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916EF91" w14:textId="77777777" w:rsidR="00D8734B" w:rsidRPr="00691EFD" w:rsidRDefault="00D8734B" w:rsidP="00D8734B">
      <w:pPr>
        <w:ind w:left="119"/>
        <w:jc w:val="center"/>
        <w:rPr>
          <w:rFonts w:ascii="Times New Roman" w:hAnsi="Times New Roman" w:cs="Times New Roman"/>
          <w:b/>
        </w:rPr>
      </w:pPr>
      <w:r w:rsidRPr="00691EFD">
        <w:rPr>
          <w:rFonts w:ascii="Times New Roman" w:hAnsi="Times New Roman" w:cs="Times New Roman"/>
          <w:b/>
          <w:sz w:val="28"/>
        </w:rPr>
        <w:t>МИНИСТЕРСТВО ПРОСВЕЩЕНИЯ РОССИЙСКОЙ ФЕДЕРАЦИИ</w:t>
      </w:r>
    </w:p>
    <w:p w14:paraId="3FF15D06" w14:textId="77777777" w:rsidR="00D8734B" w:rsidRPr="00691EFD" w:rsidRDefault="00D8734B" w:rsidP="00D8734B">
      <w:pPr>
        <w:pStyle w:val="a9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91EFD">
        <w:rPr>
          <w:rFonts w:ascii="Times New Roman" w:hAnsi="Times New Roman"/>
          <w:b/>
          <w:bCs/>
          <w:sz w:val="28"/>
          <w:szCs w:val="28"/>
        </w:rPr>
        <w:t>МИНИСТЕРСТВО ОБРАЗОВАНИЯ И НАУКИ</w:t>
      </w:r>
    </w:p>
    <w:p w14:paraId="298A96BB" w14:textId="77777777" w:rsidR="00D8734B" w:rsidRPr="00691EFD" w:rsidRDefault="00D8734B" w:rsidP="00D8734B">
      <w:pPr>
        <w:pStyle w:val="a9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91EFD">
        <w:rPr>
          <w:rFonts w:ascii="Times New Roman" w:hAnsi="Times New Roman"/>
          <w:b/>
          <w:bCs/>
          <w:sz w:val="28"/>
          <w:szCs w:val="28"/>
        </w:rPr>
        <w:t>ДОНЕЦКОЙ НАРОДНОЙ РЕСПУБЛИКИ</w:t>
      </w:r>
    </w:p>
    <w:p w14:paraId="44C55ED2" w14:textId="77777777" w:rsidR="00D8734B" w:rsidRPr="00691EFD" w:rsidRDefault="00D8734B" w:rsidP="00D8734B">
      <w:pPr>
        <w:ind w:left="120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691EFD">
        <w:rPr>
          <w:rFonts w:ascii="Times New Roman" w:hAnsi="Times New Roman" w:cs="Times New Roman"/>
          <w:b/>
          <w:sz w:val="28"/>
        </w:rPr>
        <w:t>ГОСУДАРСТВЕННОЕ БЮДЖЕТНОЕ ОБЩЕОБРАЗОВАТЕЛЬНОЕ УЧРЕЖДЕНИЕ «ЛИЦЕЙ № 37 ГОРОДСКОГО ОКРУГА ДОНЕЦК»</w:t>
      </w:r>
    </w:p>
    <w:p w14:paraId="62D384CA" w14:textId="77777777" w:rsidR="00D8734B" w:rsidRPr="00691EFD" w:rsidRDefault="00D8734B" w:rsidP="00D8734B">
      <w:pPr>
        <w:pStyle w:val="a9"/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691EFD">
        <w:rPr>
          <w:rFonts w:ascii="Times New Roman" w:hAnsi="Times New Roman"/>
          <w:b/>
          <w:bCs/>
          <w:sz w:val="28"/>
          <w:szCs w:val="28"/>
        </w:rPr>
        <w:t>ДОНЕЦКОЙ НАРОДНОЙ РЕСПУБЛИКИ</w:t>
      </w:r>
    </w:p>
    <w:p w14:paraId="679A25CD" w14:textId="77777777" w:rsidR="00D8734B" w:rsidRPr="00691EFD" w:rsidRDefault="00D8734B" w:rsidP="00D8734B">
      <w:pPr>
        <w:ind w:left="12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FA9234F" w14:textId="77777777" w:rsidR="00D8734B" w:rsidRPr="00D8734B" w:rsidRDefault="00D8734B" w:rsidP="00D8734B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36BC4E83" w14:textId="77777777" w:rsidR="00D8734B" w:rsidRDefault="00D8734B" w:rsidP="00D8734B">
      <w:pPr>
        <w:jc w:val="center"/>
        <w:rPr>
          <w:sz w:val="28"/>
          <w:szCs w:val="28"/>
        </w:rPr>
      </w:pPr>
    </w:p>
    <w:p w14:paraId="711CD5FF" w14:textId="77777777" w:rsidR="00D8734B" w:rsidRDefault="00D8734B" w:rsidP="00D8734B">
      <w:pPr>
        <w:jc w:val="center"/>
        <w:rPr>
          <w:sz w:val="28"/>
          <w:szCs w:val="28"/>
        </w:rPr>
      </w:pPr>
    </w:p>
    <w:p w14:paraId="7A4A92BE" w14:textId="77777777" w:rsidR="00D8734B" w:rsidRPr="00D8734B" w:rsidRDefault="00D8734B" w:rsidP="00D8734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8734B">
        <w:rPr>
          <w:rFonts w:ascii="Times New Roman" w:hAnsi="Times New Roman" w:cs="Times New Roman"/>
          <w:b/>
          <w:sz w:val="28"/>
          <w:szCs w:val="28"/>
        </w:rPr>
        <w:t>Методическая разработка</w:t>
      </w:r>
    </w:p>
    <w:p w14:paraId="4CC3FF03" w14:textId="77777777" w:rsidR="00D8734B" w:rsidRPr="00D8734B" w:rsidRDefault="00D8734B" w:rsidP="00D8734B">
      <w:pPr>
        <w:pStyle w:val="1"/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572FB9E5" w14:textId="52EC429A" w:rsidR="005B4963" w:rsidRPr="00D8734B" w:rsidRDefault="005B4963" w:rsidP="00D8734B">
      <w:pPr>
        <w:pStyle w:val="1"/>
        <w:widowControl w:val="0"/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D8734B">
        <w:rPr>
          <w:rFonts w:ascii="Times New Roman" w:eastAsia="Times New Roman" w:hAnsi="Times New Roman" w:cs="Times New Roman"/>
          <w:b/>
          <w:sz w:val="28"/>
          <w:szCs w:val="28"/>
        </w:rPr>
        <w:t>Формирование чувств патриотизма на уроках русского языка</w:t>
      </w:r>
    </w:p>
    <w:p w14:paraId="3D4608F9" w14:textId="3B06A2E6" w:rsidR="005B4963" w:rsidRPr="00D8734B" w:rsidRDefault="00D8734B" w:rsidP="00D8734B">
      <w:pPr>
        <w:pStyle w:val="1"/>
        <w:widowControl w:val="0"/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>
        <w:rPr>
          <w:rFonts w:ascii="Times New Roman" w:eastAsia="Times New Roman" w:hAnsi="Times New Roman" w:cs="Times New Roman"/>
          <w:bCs/>
          <w:sz w:val="28"/>
          <w:szCs w:val="28"/>
        </w:rPr>
        <w:t>(</w:t>
      </w:r>
      <w:r w:rsidR="005B4963" w:rsidRPr="00D8734B">
        <w:rPr>
          <w:rFonts w:ascii="Times New Roman" w:eastAsia="Times New Roman" w:hAnsi="Times New Roman" w:cs="Times New Roman"/>
          <w:bCs/>
          <w:sz w:val="28"/>
          <w:szCs w:val="28"/>
        </w:rPr>
        <w:t>Дидактический материал к разным этапам урока</w:t>
      </w:r>
    </w:p>
    <w:p w14:paraId="42D2FFF0" w14:textId="6AD1F672" w:rsidR="005B4963" w:rsidRDefault="005B4963" w:rsidP="00D8734B">
      <w:pPr>
        <w:pStyle w:val="1"/>
        <w:widowControl w:val="0"/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  <w:r w:rsidRPr="00D8734B">
        <w:rPr>
          <w:rFonts w:ascii="Times New Roman" w:eastAsia="Times New Roman" w:hAnsi="Times New Roman" w:cs="Times New Roman"/>
          <w:bCs/>
          <w:sz w:val="28"/>
          <w:szCs w:val="28"/>
        </w:rPr>
        <w:t>на нравственно – патриотическую тему</w:t>
      </w:r>
      <w:r w:rsidR="00D8734B">
        <w:rPr>
          <w:rFonts w:ascii="Times New Roman" w:eastAsia="Times New Roman" w:hAnsi="Times New Roman" w:cs="Times New Roman"/>
          <w:bCs/>
          <w:sz w:val="28"/>
          <w:szCs w:val="28"/>
        </w:rPr>
        <w:t>)</w:t>
      </w:r>
    </w:p>
    <w:p w14:paraId="13E86349" w14:textId="5535A256" w:rsidR="00D8734B" w:rsidRDefault="00D8734B" w:rsidP="00D8734B">
      <w:pPr>
        <w:pStyle w:val="1"/>
        <w:widowControl w:val="0"/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05A1ADA3" w14:textId="268F0B60" w:rsidR="00D8734B" w:rsidRDefault="00D8734B" w:rsidP="00D8734B">
      <w:pPr>
        <w:pStyle w:val="1"/>
        <w:widowControl w:val="0"/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8B42E73" w14:textId="1366E40C" w:rsidR="00D8734B" w:rsidRDefault="00D8734B" w:rsidP="00D8734B">
      <w:pPr>
        <w:pStyle w:val="1"/>
        <w:widowControl w:val="0"/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D4753E8" w14:textId="646AEA48" w:rsidR="00D8734B" w:rsidRDefault="00D8734B" w:rsidP="00D8734B">
      <w:pPr>
        <w:pStyle w:val="1"/>
        <w:widowControl w:val="0"/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4AAC7DC" w14:textId="56C23EDA" w:rsidR="00D8734B" w:rsidRDefault="00D8734B" w:rsidP="00D8734B">
      <w:pPr>
        <w:pStyle w:val="1"/>
        <w:widowControl w:val="0"/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74F21BD1" w14:textId="07220CFA" w:rsidR="00D8734B" w:rsidRDefault="00D8734B" w:rsidP="00D8734B">
      <w:pPr>
        <w:pStyle w:val="1"/>
        <w:widowControl w:val="0"/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40588399" w14:textId="1EBD67F0" w:rsidR="00D8734B" w:rsidRDefault="00D8734B" w:rsidP="00D8734B">
      <w:pPr>
        <w:pStyle w:val="1"/>
        <w:widowControl w:val="0"/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349367B" w14:textId="0ABBF3CA" w:rsidR="00D8734B" w:rsidRDefault="00D8734B" w:rsidP="00D8734B">
      <w:pPr>
        <w:pStyle w:val="1"/>
        <w:widowControl w:val="0"/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7843D75" w14:textId="5736B0BB" w:rsidR="00D8734B" w:rsidRDefault="00D8734B" w:rsidP="00D8734B">
      <w:pPr>
        <w:pStyle w:val="1"/>
        <w:widowControl w:val="0"/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826E01B" w14:textId="36705469" w:rsidR="00D8734B" w:rsidRDefault="00D8734B" w:rsidP="00D8734B">
      <w:pPr>
        <w:pStyle w:val="1"/>
        <w:widowControl w:val="0"/>
        <w:spacing w:line="240" w:lineRule="auto"/>
        <w:jc w:val="center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5653FFC9" w14:textId="77777777" w:rsidR="00D8734B" w:rsidRPr="00D8734B" w:rsidRDefault="00D8734B" w:rsidP="00D8734B">
      <w:pPr>
        <w:pStyle w:val="1"/>
        <w:widowControl w:val="0"/>
        <w:spacing w:line="240" w:lineRule="auto"/>
        <w:rPr>
          <w:rFonts w:ascii="Times New Roman" w:eastAsia="Times New Roman" w:hAnsi="Times New Roman" w:cs="Times New Roman"/>
          <w:bCs/>
          <w:sz w:val="28"/>
          <w:szCs w:val="28"/>
        </w:rPr>
      </w:pPr>
    </w:p>
    <w:p w14:paraId="6F88B0E9" w14:textId="77777777" w:rsidR="00D8734B" w:rsidRPr="00691EFD" w:rsidRDefault="00D8734B" w:rsidP="00D8734B">
      <w:pPr>
        <w:spacing w:after="0" w:line="240" w:lineRule="auto"/>
        <w:ind w:left="4394"/>
        <w:rPr>
          <w:rFonts w:ascii="Times New Roman" w:hAnsi="Times New Roman" w:cs="Times New Roman"/>
          <w:sz w:val="28"/>
          <w:szCs w:val="28"/>
        </w:rPr>
      </w:pPr>
      <w:r w:rsidRPr="00691EFD">
        <w:rPr>
          <w:rFonts w:ascii="Times New Roman" w:hAnsi="Times New Roman" w:cs="Times New Roman"/>
          <w:sz w:val="28"/>
          <w:szCs w:val="28"/>
        </w:rPr>
        <w:t>Учитель русского языка и литературы</w:t>
      </w:r>
    </w:p>
    <w:p w14:paraId="69F7D440" w14:textId="77777777" w:rsidR="00D8734B" w:rsidRPr="00691EFD" w:rsidRDefault="00D8734B" w:rsidP="00D8734B">
      <w:pPr>
        <w:spacing w:after="0" w:line="240" w:lineRule="auto"/>
        <w:ind w:left="4394"/>
        <w:rPr>
          <w:rFonts w:ascii="Times New Roman" w:hAnsi="Times New Roman" w:cs="Times New Roman"/>
          <w:sz w:val="28"/>
          <w:szCs w:val="28"/>
        </w:rPr>
      </w:pPr>
      <w:proofErr w:type="spellStart"/>
      <w:proofErr w:type="gramStart"/>
      <w:r w:rsidRPr="00691EFD">
        <w:rPr>
          <w:rFonts w:ascii="Times New Roman" w:hAnsi="Times New Roman" w:cs="Times New Roman"/>
          <w:sz w:val="28"/>
          <w:szCs w:val="28"/>
        </w:rPr>
        <w:t>Громчакова</w:t>
      </w:r>
      <w:proofErr w:type="spellEnd"/>
      <w:r w:rsidRPr="00691EFD">
        <w:rPr>
          <w:rFonts w:ascii="Times New Roman" w:hAnsi="Times New Roman" w:cs="Times New Roman"/>
          <w:sz w:val="28"/>
          <w:szCs w:val="28"/>
        </w:rPr>
        <w:t xml:space="preserve">  Людмила</w:t>
      </w:r>
      <w:proofErr w:type="gramEnd"/>
      <w:r w:rsidRPr="00691EFD">
        <w:rPr>
          <w:rFonts w:ascii="Times New Roman" w:hAnsi="Times New Roman" w:cs="Times New Roman"/>
          <w:sz w:val="28"/>
          <w:szCs w:val="28"/>
        </w:rPr>
        <w:t xml:space="preserve"> Николаевна</w:t>
      </w:r>
    </w:p>
    <w:p w14:paraId="639693F5" w14:textId="77777777" w:rsidR="00D8734B" w:rsidRPr="00691EFD" w:rsidRDefault="00D8734B" w:rsidP="00D8734B">
      <w:pPr>
        <w:spacing w:after="0" w:line="240" w:lineRule="auto"/>
        <w:ind w:left="4394"/>
        <w:rPr>
          <w:rFonts w:ascii="Times New Roman" w:hAnsi="Times New Roman" w:cs="Times New Roman"/>
          <w:sz w:val="28"/>
          <w:szCs w:val="28"/>
        </w:rPr>
      </w:pPr>
      <w:r w:rsidRPr="00691EFD">
        <w:rPr>
          <w:rFonts w:ascii="Times New Roman" w:hAnsi="Times New Roman" w:cs="Times New Roman"/>
          <w:sz w:val="28"/>
          <w:szCs w:val="28"/>
        </w:rPr>
        <w:t>ГБОУ «Лицей № 37 г. о. Донецк»</w:t>
      </w:r>
    </w:p>
    <w:p w14:paraId="22B70FBF" w14:textId="77777777" w:rsidR="00D8734B" w:rsidRPr="00691EFD" w:rsidRDefault="00D8734B" w:rsidP="00D8734B">
      <w:pPr>
        <w:ind w:left="4395"/>
        <w:rPr>
          <w:sz w:val="28"/>
          <w:szCs w:val="28"/>
        </w:rPr>
      </w:pPr>
    </w:p>
    <w:p w14:paraId="63E3E1E2" w14:textId="77777777" w:rsidR="00D8734B" w:rsidRPr="00691EFD" w:rsidRDefault="00D8734B" w:rsidP="00D8734B">
      <w:pPr>
        <w:rPr>
          <w:sz w:val="28"/>
          <w:szCs w:val="28"/>
        </w:rPr>
      </w:pPr>
    </w:p>
    <w:p w14:paraId="385D9097" w14:textId="77777777" w:rsidR="00D8734B" w:rsidRDefault="00D8734B" w:rsidP="00D8734B">
      <w:pPr>
        <w:ind w:left="4395"/>
        <w:rPr>
          <w:sz w:val="28"/>
          <w:szCs w:val="28"/>
        </w:rPr>
      </w:pPr>
    </w:p>
    <w:p w14:paraId="7880C380" w14:textId="77777777" w:rsidR="00D8734B" w:rsidRDefault="00D8734B" w:rsidP="00D8734B">
      <w:pPr>
        <w:ind w:left="4395"/>
        <w:rPr>
          <w:sz w:val="28"/>
          <w:szCs w:val="28"/>
        </w:rPr>
      </w:pPr>
    </w:p>
    <w:p w14:paraId="7ED8ECBF" w14:textId="4B3D9420" w:rsidR="00D8734B" w:rsidRPr="00D8734B" w:rsidRDefault="00D8734B" w:rsidP="00D8734B">
      <w:pPr>
        <w:jc w:val="center"/>
        <w:rPr>
          <w:rFonts w:ascii="Times New Roman" w:hAnsi="Times New Roman" w:cs="Times New Roman"/>
          <w:sz w:val="28"/>
          <w:szCs w:val="28"/>
        </w:rPr>
      </w:pPr>
      <w:r w:rsidRPr="00D8734B">
        <w:rPr>
          <w:rFonts w:ascii="Times New Roman" w:hAnsi="Times New Roman" w:cs="Times New Roman"/>
          <w:sz w:val="28"/>
          <w:szCs w:val="28"/>
        </w:rPr>
        <w:t>Донецк, 202</w:t>
      </w:r>
      <w:r>
        <w:rPr>
          <w:rFonts w:ascii="Times New Roman" w:hAnsi="Times New Roman" w:cs="Times New Roman"/>
          <w:sz w:val="28"/>
          <w:szCs w:val="28"/>
        </w:rPr>
        <w:t>5</w:t>
      </w:r>
    </w:p>
    <w:p w14:paraId="0449AFEA" w14:textId="77777777" w:rsidR="00D8734B" w:rsidRDefault="00D8734B" w:rsidP="005B4963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69738CA3" w14:textId="77777777" w:rsidR="00D8734B" w:rsidRDefault="00D8734B" w:rsidP="005B4963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3B60AF55" w14:textId="19EE63B3" w:rsidR="005B4963" w:rsidRPr="005B4963" w:rsidRDefault="005B4963" w:rsidP="005B4963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5B4963">
        <w:rPr>
          <w:rFonts w:ascii="Times New Roman" w:hAnsi="Times New Roman" w:cs="Times New Roman"/>
          <w:b/>
          <w:sz w:val="28"/>
          <w:szCs w:val="28"/>
        </w:rPr>
        <w:lastRenderedPageBreak/>
        <w:t>1 Словарная работа на уроках русского языка.</w:t>
      </w:r>
    </w:p>
    <w:p w14:paraId="07333569" w14:textId="10E7356A" w:rsidR="005B4963" w:rsidRPr="005B4963" w:rsidRDefault="005B4963" w:rsidP="005B4963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4963">
        <w:rPr>
          <w:rFonts w:ascii="Times New Roman" w:hAnsi="Times New Roman" w:cs="Times New Roman"/>
          <w:sz w:val="28"/>
          <w:szCs w:val="28"/>
          <w:shd w:val="clear" w:color="auto" w:fill="FFFFFF"/>
        </w:rPr>
        <w:t>Словарная работа, проводимая почти на каждом уроке, способствует обогащению словарного запаса учащихся, вырабатывает орфографическую зоркость, развивает речь, способствует формированию навыков грамотной письменной речи.</w:t>
      </w:r>
    </w:p>
    <w:p w14:paraId="3705C014" w14:textId="77777777" w:rsidR="00D8734B" w:rsidRDefault="005B4963" w:rsidP="005B4963">
      <w:pPr>
        <w:pStyle w:val="1"/>
        <w:widowControl w:val="0"/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4963">
        <w:rPr>
          <w:rFonts w:ascii="Times New Roman" w:hAnsi="Times New Roman" w:cs="Times New Roman"/>
          <w:sz w:val="28"/>
          <w:szCs w:val="28"/>
        </w:rPr>
        <w:t xml:space="preserve">Гуманизм, милосердие, мировоззрение;  </w:t>
      </w:r>
    </w:p>
    <w:p w14:paraId="7CD0AC87" w14:textId="77777777" w:rsidR="00D8734B" w:rsidRDefault="005B4963" w:rsidP="00D8734B">
      <w:pPr>
        <w:pStyle w:val="1"/>
        <w:widowControl w:val="0"/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B4963">
        <w:rPr>
          <w:rFonts w:ascii="Times New Roman" w:hAnsi="Times New Roman" w:cs="Times New Roman"/>
          <w:sz w:val="28"/>
          <w:szCs w:val="28"/>
        </w:rPr>
        <w:t xml:space="preserve">Родина, Отечество, Отчизна, родная сторона; </w:t>
      </w:r>
    </w:p>
    <w:p w14:paraId="4802BA88" w14:textId="77777777" w:rsidR="00D8734B" w:rsidRDefault="005B4963" w:rsidP="00D8734B">
      <w:pPr>
        <w:pStyle w:val="1"/>
        <w:widowControl w:val="0"/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B4963">
        <w:rPr>
          <w:rFonts w:ascii="Times New Roman" w:hAnsi="Times New Roman" w:cs="Times New Roman"/>
          <w:sz w:val="28"/>
          <w:szCs w:val="28"/>
        </w:rPr>
        <w:t xml:space="preserve">государство, Донецкая Народная Республика; </w:t>
      </w:r>
    </w:p>
    <w:p w14:paraId="2DFDAD4A" w14:textId="6C77B90B" w:rsidR="005B4963" w:rsidRPr="005B4963" w:rsidRDefault="005B4963" w:rsidP="00D8734B">
      <w:pPr>
        <w:pStyle w:val="1"/>
        <w:widowControl w:val="0"/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5B4963">
        <w:rPr>
          <w:rFonts w:ascii="Times New Roman" w:hAnsi="Times New Roman" w:cs="Times New Roman"/>
          <w:sz w:val="28"/>
          <w:szCs w:val="28"/>
        </w:rPr>
        <w:t>честь, мужество, коллективизм, человек – патриот, преданность.</w:t>
      </w:r>
    </w:p>
    <w:p w14:paraId="77EDABD3" w14:textId="77777777" w:rsidR="005B4963" w:rsidRPr="005B4963" w:rsidRDefault="005B4963" w:rsidP="005B4963">
      <w:pPr>
        <w:pStyle w:val="1"/>
        <w:widowControl w:val="0"/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-318" w:type="dxa"/>
        <w:tblLook w:val="04A0" w:firstRow="1" w:lastRow="0" w:firstColumn="1" w:lastColumn="0" w:noHBand="0" w:noVBand="1"/>
      </w:tblPr>
      <w:tblGrid>
        <w:gridCol w:w="3095"/>
        <w:gridCol w:w="3274"/>
        <w:gridCol w:w="3304"/>
      </w:tblGrid>
      <w:tr w:rsidR="005B4963" w:rsidRPr="005B4963" w14:paraId="3AD90B44" w14:textId="77777777" w:rsidTr="005B4963">
        <w:tc>
          <w:tcPr>
            <w:tcW w:w="306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E5A37A" w14:textId="50C728CF" w:rsidR="005B4963" w:rsidRPr="005B4963" w:rsidRDefault="005B4963">
            <w:pPr>
              <w:pStyle w:val="1"/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B4963"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67A470D" wp14:editId="0E46E4E0">
                  <wp:extent cx="1847850" cy="1562100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7850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2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BBD79D4" w14:textId="6B403E88" w:rsidR="005B4963" w:rsidRPr="005B4963" w:rsidRDefault="005B4963">
            <w:pPr>
              <w:pStyle w:val="1"/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B4963"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7C04B3E2" wp14:editId="2718534B">
                  <wp:extent cx="1952625" cy="1562100"/>
                  <wp:effectExtent l="0" t="0" r="9525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26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EF79341" w14:textId="6AA1B5E1" w:rsidR="005B4963" w:rsidRPr="005B4963" w:rsidRDefault="005B4963">
            <w:pPr>
              <w:pStyle w:val="1"/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B4963"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5B75D019" wp14:editId="7969CB1B">
                  <wp:extent cx="1971675" cy="1562100"/>
                  <wp:effectExtent l="0" t="0" r="9525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167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9203B3" w14:textId="77777777" w:rsidR="005B4963" w:rsidRPr="005B4963" w:rsidRDefault="005B4963" w:rsidP="005B4963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03A4B542" w14:textId="77777777" w:rsidR="005B4963" w:rsidRPr="005B4963" w:rsidRDefault="005B4963" w:rsidP="005B4963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0CA668A" w14:textId="77777777" w:rsidR="005B4963" w:rsidRPr="005B4963" w:rsidRDefault="005B4963" w:rsidP="005B4963">
      <w:pPr>
        <w:pStyle w:val="1"/>
        <w:widowControl w:val="0"/>
        <w:numPr>
          <w:ilvl w:val="1"/>
          <w:numId w:val="1"/>
        </w:num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4963">
        <w:rPr>
          <w:rFonts w:ascii="Times New Roman" w:hAnsi="Times New Roman" w:cs="Times New Roman"/>
          <w:sz w:val="28"/>
          <w:szCs w:val="28"/>
        </w:rPr>
        <w:t>Правописание приставок</w:t>
      </w:r>
    </w:p>
    <w:p w14:paraId="4FCC9380" w14:textId="77777777" w:rsidR="005B4963" w:rsidRPr="005B4963" w:rsidRDefault="005B4963" w:rsidP="005B4963">
      <w:pPr>
        <w:pStyle w:val="1"/>
        <w:widowControl w:val="0"/>
        <w:spacing w:line="240" w:lineRule="auto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9640" w:type="dxa"/>
        <w:tblInd w:w="-34" w:type="dxa"/>
        <w:tblLook w:val="04A0" w:firstRow="1" w:lastRow="0" w:firstColumn="1" w:lastColumn="0" w:noHBand="0" w:noVBand="1"/>
      </w:tblPr>
      <w:tblGrid>
        <w:gridCol w:w="4624"/>
        <w:gridCol w:w="5016"/>
      </w:tblGrid>
      <w:tr w:rsidR="005B4963" w:rsidRPr="005B4963" w14:paraId="4F962ACE" w14:textId="77777777" w:rsidTr="005B4963">
        <w:tc>
          <w:tcPr>
            <w:tcW w:w="462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6436765" w14:textId="1B03E838" w:rsidR="005B4963" w:rsidRPr="005B4963" w:rsidRDefault="005B4963">
            <w:pPr>
              <w:pStyle w:val="1"/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B4963"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51BD379B" wp14:editId="4069197F">
                  <wp:extent cx="2686050" cy="1914525"/>
                  <wp:effectExtent l="0" t="0" r="0" b="952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605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</w:tcPr>
          <w:p w14:paraId="12E27BFD" w14:textId="77777777" w:rsidR="005B4963" w:rsidRPr="005B4963" w:rsidRDefault="005B4963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  <w:p w14:paraId="15BB5AC6" w14:textId="77777777" w:rsidR="005B4963" w:rsidRPr="005B4963" w:rsidRDefault="005B4963">
            <w:pPr>
              <w:pStyle w:val="1"/>
              <w:widowControl w:val="0"/>
              <w:spacing w:line="240" w:lineRule="auto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proofErr w:type="gramStart"/>
            <w:r w:rsidRPr="005B496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>Прибыть,  прискакать</w:t>
            </w:r>
            <w:proofErr w:type="gramEnd"/>
            <w:r w:rsidRPr="005B496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t xml:space="preserve">,  приползти,  причалить,  призыв,  прицел,  привал, прибой, присяга, прилежный,  преграда,  </w:t>
            </w:r>
          </w:p>
        </w:tc>
      </w:tr>
      <w:tr w:rsidR="005B4963" w:rsidRPr="005B4963" w14:paraId="4721AFC3" w14:textId="77777777" w:rsidTr="005B4963">
        <w:tc>
          <w:tcPr>
            <w:tcW w:w="4624" w:type="dxa"/>
            <w:tcBorders>
              <w:top w:val="nil"/>
              <w:left w:val="nil"/>
              <w:bottom w:val="nil"/>
              <w:right w:val="nil"/>
            </w:tcBorders>
          </w:tcPr>
          <w:p w14:paraId="4EF5089C" w14:textId="77777777" w:rsidR="005B4963" w:rsidRPr="005B4963" w:rsidRDefault="005B4963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  <w:lang w:eastAsia="en-US"/>
              </w:rPr>
            </w:pPr>
          </w:p>
          <w:p w14:paraId="29583877" w14:textId="77777777" w:rsidR="005B4963" w:rsidRPr="005B4963" w:rsidRDefault="005B4963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  <w:lang w:eastAsia="en-US"/>
              </w:rPr>
            </w:pPr>
          </w:p>
          <w:p w14:paraId="387B075F" w14:textId="4A5EED3D" w:rsidR="005B4963" w:rsidRPr="005B4963" w:rsidRDefault="005B4963">
            <w:pPr>
              <w:pStyle w:val="a4"/>
              <w:shd w:val="clear" w:color="auto" w:fill="FFFFFF"/>
              <w:spacing w:before="0" w:beforeAutospacing="0" w:after="0" w:afterAutospacing="0"/>
              <w:textAlignment w:val="baseline"/>
              <w:rPr>
                <w:sz w:val="28"/>
                <w:szCs w:val="28"/>
                <w:lang w:eastAsia="en-US"/>
              </w:rPr>
            </w:pPr>
            <w:r w:rsidRPr="005B4963">
              <w:rPr>
                <w:sz w:val="28"/>
                <w:szCs w:val="28"/>
                <w:lang w:eastAsia="en-US"/>
              </w:rPr>
              <w:t xml:space="preserve">препятствие, предатель, </w:t>
            </w:r>
            <w:proofErr w:type="gramStart"/>
            <w:r w:rsidRPr="005B4963">
              <w:rPr>
                <w:sz w:val="28"/>
                <w:szCs w:val="28"/>
                <w:lang w:eastAsia="en-US"/>
              </w:rPr>
              <w:t>презрение,  преклонение</w:t>
            </w:r>
            <w:proofErr w:type="gramEnd"/>
            <w:r w:rsidRPr="005B4963">
              <w:rPr>
                <w:sz w:val="28"/>
                <w:szCs w:val="28"/>
                <w:lang w:eastAsia="en-US"/>
              </w:rPr>
              <w:t>,  пренебрежение,  пребывание,  президент, преследование,  приговор.</w:t>
            </w:r>
          </w:p>
          <w:p w14:paraId="62D68EB1" w14:textId="77777777" w:rsidR="005B4963" w:rsidRPr="005B4963" w:rsidRDefault="005B4963">
            <w:pPr>
              <w:pStyle w:val="1"/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</w:p>
        </w:tc>
        <w:tc>
          <w:tcPr>
            <w:tcW w:w="501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C2D0B91" w14:textId="4E834924" w:rsidR="005B4963" w:rsidRPr="005B4963" w:rsidRDefault="005B4963">
            <w:pPr>
              <w:pStyle w:val="1"/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lang w:eastAsia="en-US"/>
              </w:rPr>
            </w:pPr>
            <w:r w:rsidRPr="005B4963">
              <w:rPr>
                <w:rFonts w:ascii="Times New Roman" w:hAnsi="Times New Roman" w:cs="Times New Roman"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30B1E0E" wp14:editId="2B8954B4">
                  <wp:extent cx="2895600" cy="1857375"/>
                  <wp:effectExtent l="0" t="0" r="0" b="9525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5600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2637D59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</w:p>
    <w:p w14:paraId="6CA5AE92" w14:textId="2B270124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B4963">
        <w:rPr>
          <w:b/>
          <w:sz w:val="28"/>
          <w:szCs w:val="28"/>
        </w:rPr>
        <w:t>1.3 Зрительный диктант</w:t>
      </w:r>
      <w:r w:rsidRPr="005B4963">
        <w:rPr>
          <w:sz w:val="28"/>
          <w:szCs w:val="28"/>
        </w:rPr>
        <w:t xml:space="preserve"> (правописание приставок).</w:t>
      </w:r>
    </w:p>
    <w:p w14:paraId="0A7AC352" w14:textId="67ACD649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B4963">
        <w:rPr>
          <w:sz w:val="28"/>
          <w:szCs w:val="28"/>
        </w:rPr>
        <w:t>«Присяга! Твердое, емкое слово. В нем выражена любовь человека к своей Отчизне. Присяга вела в бой наших отцов и братьев. Она придавала им силы в ожесточенной борьбе с врагами и всегда приводила к победе.</w:t>
      </w:r>
    </w:p>
    <w:p w14:paraId="0523C313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  <w:r w:rsidRPr="005B4963">
        <w:rPr>
          <w:b/>
          <w:sz w:val="28"/>
          <w:szCs w:val="28"/>
        </w:rPr>
        <w:lastRenderedPageBreak/>
        <w:t>1.4. Объяснительный диктант.</w:t>
      </w:r>
    </w:p>
    <w:p w14:paraId="47FF566A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B4963">
        <w:rPr>
          <w:sz w:val="28"/>
          <w:szCs w:val="28"/>
        </w:rPr>
        <w:t>Герой – это человек, который в решительный момент делает то, что нужно делать в интересах человеческого общества. (</w:t>
      </w:r>
      <w:proofErr w:type="spellStart"/>
      <w:r w:rsidRPr="005B4963">
        <w:rPr>
          <w:sz w:val="28"/>
          <w:szCs w:val="28"/>
        </w:rPr>
        <w:t>Ю.Фучик</w:t>
      </w:r>
      <w:proofErr w:type="spellEnd"/>
      <w:r w:rsidRPr="005B4963">
        <w:rPr>
          <w:sz w:val="28"/>
          <w:szCs w:val="28"/>
        </w:rPr>
        <w:t>).</w:t>
      </w:r>
    </w:p>
    <w:p w14:paraId="29A30849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  <w:r w:rsidRPr="005B4963">
        <w:rPr>
          <w:b/>
          <w:sz w:val="28"/>
          <w:szCs w:val="28"/>
        </w:rPr>
        <w:t xml:space="preserve">Задание. </w:t>
      </w:r>
    </w:p>
    <w:p w14:paraId="6E81A1F2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B4963">
        <w:rPr>
          <w:sz w:val="28"/>
          <w:szCs w:val="28"/>
        </w:rPr>
        <w:t>1.Прочитайте. Объясните, как вы понимаете это высказывание.</w:t>
      </w:r>
    </w:p>
    <w:p w14:paraId="7E2EC16A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B4963">
        <w:rPr>
          <w:sz w:val="28"/>
          <w:szCs w:val="28"/>
        </w:rPr>
        <w:t>2.Объясните, как связаны между собой понятия «героизм» и «гуманизм».</w:t>
      </w:r>
    </w:p>
    <w:p w14:paraId="62BEED20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B4963">
        <w:rPr>
          <w:sz w:val="28"/>
          <w:szCs w:val="28"/>
        </w:rPr>
        <w:t>3.Объясните лексическое значение слов (пользуясь словарем):</w:t>
      </w:r>
    </w:p>
    <w:p w14:paraId="519BDAF0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B4963">
        <w:rPr>
          <w:sz w:val="28"/>
          <w:szCs w:val="28"/>
        </w:rPr>
        <w:t xml:space="preserve"> героический, мужественный, стойкий, </w:t>
      </w:r>
      <w:proofErr w:type="gramStart"/>
      <w:r w:rsidRPr="005B4963">
        <w:rPr>
          <w:sz w:val="28"/>
          <w:szCs w:val="28"/>
        </w:rPr>
        <w:t>бесстрашный,  храбрый</w:t>
      </w:r>
      <w:proofErr w:type="gramEnd"/>
      <w:r w:rsidRPr="005B4963">
        <w:rPr>
          <w:sz w:val="28"/>
          <w:szCs w:val="28"/>
        </w:rPr>
        <w:t xml:space="preserve">, смелый. </w:t>
      </w:r>
    </w:p>
    <w:p w14:paraId="632AFBC2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B4963">
        <w:rPr>
          <w:sz w:val="28"/>
          <w:szCs w:val="28"/>
        </w:rPr>
        <w:t xml:space="preserve">Что сближает значения этих слов и чем они различаются? </w:t>
      </w:r>
    </w:p>
    <w:p w14:paraId="030921C3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B4963">
        <w:rPr>
          <w:sz w:val="28"/>
          <w:szCs w:val="28"/>
        </w:rPr>
        <w:t>Составьте с этими словами словосочетания.</w:t>
      </w:r>
    </w:p>
    <w:p w14:paraId="1060F8FB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4329"/>
        <w:gridCol w:w="5026"/>
      </w:tblGrid>
      <w:tr w:rsidR="005B4963" w:rsidRPr="005B4963" w14:paraId="2CDC04EF" w14:textId="77777777" w:rsidTr="005B4963">
        <w:tc>
          <w:tcPr>
            <w:tcW w:w="4386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33C5F11" w14:textId="7E0073D1" w:rsidR="005B4963" w:rsidRPr="005B4963" w:rsidRDefault="005B4963">
            <w:pPr>
              <w:pStyle w:val="a4"/>
              <w:spacing w:before="0" w:beforeAutospacing="0" w:after="0" w:afterAutospacing="0"/>
              <w:textAlignment w:val="baseline"/>
              <w:rPr>
                <w:sz w:val="28"/>
                <w:szCs w:val="28"/>
                <w:lang w:eastAsia="en-US"/>
              </w:rPr>
            </w:pPr>
            <w:r w:rsidRPr="005B4963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3C8CFCBE" wp14:editId="12811B49">
                  <wp:extent cx="2609850" cy="1743075"/>
                  <wp:effectExtent l="0" t="0" r="0" b="952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0985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E18149F" w14:textId="00F106F0" w:rsidR="005B4963" w:rsidRPr="005B4963" w:rsidRDefault="005B4963">
            <w:pPr>
              <w:pStyle w:val="a4"/>
              <w:spacing w:before="0" w:beforeAutospacing="0" w:after="0" w:afterAutospacing="0"/>
              <w:textAlignment w:val="baseline"/>
              <w:rPr>
                <w:sz w:val="28"/>
                <w:szCs w:val="28"/>
                <w:lang w:eastAsia="en-US"/>
              </w:rPr>
            </w:pPr>
            <w:r w:rsidRPr="005B4963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07C8CFF5" wp14:editId="13B0CE8F">
                  <wp:extent cx="3048000" cy="1743075"/>
                  <wp:effectExtent l="0" t="0" r="0" b="952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FB61154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</w:p>
    <w:p w14:paraId="56C38873" w14:textId="77777777" w:rsidR="005B4963" w:rsidRPr="00A56502" w:rsidRDefault="005B4963" w:rsidP="005B4963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  <w:r w:rsidRPr="00A56502">
        <w:rPr>
          <w:b/>
          <w:sz w:val="28"/>
          <w:szCs w:val="28"/>
        </w:rPr>
        <w:t>1.5. Творческий диктант.</w:t>
      </w:r>
    </w:p>
    <w:p w14:paraId="265681D0" w14:textId="77777777" w:rsidR="005B4963" w:rsidRPr="00A56502" w:rsidRDefault="005B4963" w:rsidP="005B4963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  <w:r w:rsidRPr="00A56502">
        <w:rPr>
          <w:sz w:val="28"/>
          <w:szCs w:val="28"/>
        </w:rPr>
        <w:t>1) Опытный, бывалый, испытанный в боях воин (ветеран</w:t>
      </w:r>
      <w:proofErr w:type="gramStart"/>
      <w:r w:rsidRPr="00A56502">
        <w:rPr>
          <w:sz w:val="28"/>
          <w:szCs w:val="28"/>
        </w:rPr>
        <w:t>) .</w:t>
      </w:r>
      <w:proofErr w:type="gramEnd"/>
      <w:r w:rsidRPr="00A56502">
        <w:rPr>
          <w:sz w:val="28"/>
          <w:szCs w:val="28"/>
        </w:rPr>
        <w:t xml:space="preserve"> </w:t>
      </w:r>
    </w:p>
    <w:p w14:paraId="5FBEE0D4" w14:textId="77777777" w:rsidR="005B4963" w:rsidRPr="00A56502" w:rsidRDefault="005B4963" w:rsidP="005B4963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A56502">
        <w:rPr>
          <w:sz w:val="28"/>
          <w:szCs w:val="28"/>
        </w:rPr>
        <w:t xml:space="preserve">2) Звание или чин высшего командного состава армии (генерал). </w:t>
      </w:r>
    </w:p>
    <w:p w14:paraId="38C3FDCE" w14:textId="77777777" w:rsidR="005B4963" w:rsidRPr="00A56502" w:rsidRDefault="005B4963" w:rsidP="005B4963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A56502">
        <w:rPr>
          <w:sz w:val="28"/>
          <w:szCs w:val="28"/>
        </w:rPr>
        <w:t>3) Человек, самоотверженно совершающий подвиги (герой</w:t>
      </w:r>
      <w:proofErr w:type="gramStart"/>
      <w:r w:rsidRPr="00A56502">
        <w:rPr>
          <w:sz w:val="28"/>
          <w:szCs w:val="28"/>
        </w:rPr>
        <w:t>) .</w:t>
      </w:r>
      <w:proofErr w:type="gramEnd"/>
      <w:r w:rsidRPr="00A56502">
        <w:rPr>
          <w:sz w:val="28"/>
          <w:szCs w:val="28"/>
        </w:rPr>
        <w:t xml:space="preserve"> </w:t>
      </w:r>
    </w:p>
    <w:p w14:paraId="51ECAB0A" w14:textId="77777777" w:rsidR="005B4963" w:rsidRPr="00A56502" w:rsidRDefault="005B4963" w:rsidP="005B4963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A56502">
        <w:rPr>
          <w:sz w:val="28"/>
          <w:szCs w:val="28"/>
        </w:rPr>
        <w:t xml:space="preserve">4) Склад оружия и военного снаряжения (арсенал). </w:t>
      </w:r>
    </w:p>
    <w:p w14:paraId="7F6A8B5A" w14:textId="77777777" w:rsidR="005B4963" w:rsidRPr="00A56502" w:rsidRDefault="005B4963" w:rsidP="005B4963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A56502">
        <w:rPr>
          <w:sz w:val="28"/>
          <w:szCs w:val="28"/>
        </w:rPr>
        <w:t>5) Полевое укрытие от снарядов (блиндаж</w:t>
      </w:r>
      <w:proofErr w:type="gramStart"/>
      <w:r w:rsidRPr="00A56502">
        <w:rPr>
          <w:sz w:val="28"/>
          <w:szCs w:val="28"/>
        </w:rPr>
        <w:t>) .</w:t>
      </w:r>
      <w:proofErr w:type="gramEnd"/>
      <w:r w:rsidRPr="00A56502">
        <w:rPr>
          <w:sz w:val="28"/>
          <w:szCs w:val="28"/>
        </w:rPr>
        <w:t xml:space="preserve"> </w:t>
      </w:r>
      <w:bookmarkStart w:id="0" w:name="_GoBack"/>
      <w:bookmarkEnd w:id="0"/>
    </w:p>
    <w:p w14:paraId="3570EB0A" w14:textId="77777777" w:rsidR="005B4963" w:rsidRPr="00A56502" w:rsidRDefault="005B4963" w:rsidP="005B4963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A56502">
        <w:rPr>
          <w:sz w:val="28"/>
          <w:szCs w:val="28"/>
        </w:rPr>
        <w:t>6) Войсковое соединение из нескольких рот, обычно входящее в состав полка (батальон</w:t>
      </w:r>
      <w:proofErr w:type="gramStart"/>
      <w:r w:rsidRPr="00A56502">
        <w:rPr>
          <w:sz w:val="28"/>
          <w:szCs w:val="28"/>
        </w:rPr>
        <w:t>) .</w:t>
      </w:r>
      <w:proofErr w:type="gramEnd"/>
      <w:r w:rsidRPr="00A56502">
        <w:rPr>
          <w:sz w:val="28"/>
          <w:szCs w:val="28"/>
        </w:rPr>
        <w:t xml:space="preserve"> </w:t>
      </w:r>
    </w:p>
    <w:p w14:paraId="47F5B579" w14:textId="77777777" w:rsidR="005B4963" w:rsidRPr="00A56502" w:rsidRDefault="005B4963" w:rsidP="005B4963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A56502">
        <w:rPr>
          <w:sz w:val="28"/>
          <w:szCs w:val="28"/>
        </w:rPr>
        <w:t xml:space="preserve">7) Сильная частая стрельба из многих орудий (канонада). </w:t>
      </w:r>
    </w:p>
    <w:p w14:paraId="383FD0CD" w14:textId="77777777" w:rsidR="005B4963" w:rsidRPr="00A56502" w:rsidRDefault="005B4963" w:rsidP="005B4963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A56502">
        <w:rPr>
          <w:sz w:val="28"/>
          <w:szCs w:val="28"/>
        </w:rPr>
        <w:t xml:space="preserve">8) Торжественное письменное обращение верховной власти к народу (манифест). </w:t>
      </w:r>
    </w:p>
    <w:p w14:paraId="033A2D41" w14:textId="77777777" w:rsidR="005B4963" w:rsidRPr="00A56502" w:rsidRDefault="005B4963" w:rsidP="005B4963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A56502">
        <w:rPr>
          <w:sz w:val="28"/>
          <w:szCs w:val="28"/>
        </w:rPr>
        <w:t>9) Временное помещение из натянутой на остов ткани, обычно брезента (палатка).</w:t>
      </w:r>
    </w:p>
    <w:p w14:paraId="69E6D5DA" w14:textId="77777777" w:rsidR="005B4963" w:rsidRPr="00A56502" w:rsidRDefault="005B4963" w:rsidP="005B4963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A56502">
        <w:rPr>
          <w:sz w:val="28"/>
          <w:szCs w:val="28"/>
        </w:rPr>
        <w:t xml:space="preserve">10) Торжественный смотр войск (парад). </w:t>
      </w:r>
    </w:p>
    <w:p w14:paraId="57A6F1B9" w14:textId="77777777" w:rsidR="005B4963" w:rsidRPr="00A56502" w:rsidRDefault="005B4963" w:rsidP="005B4963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A56502">
        <w:rPr>
          <w:sz w:val="28"/>
          <w:szCs w:val="28"/>
        </w:rPr>
        <w:t xml:space="preserve">11) Лечебное военное заведение, оборудованное для лечения и отдыха (лазарет). </w:t>
      </w:r>
    </w:p>
    <w:p w14:paraId="3A943BC5" w14:textId="77777777" w:rsidR="005B4963" w:rsidRPr="00A56502" w:rsidRDefault="005B4963" w:rsidP="005B4963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A56502">
        <w:rPr>
          <w:sz w:val="28"/>
          <w:szCs w:val="28"/>
        </w:rPr>
        <w:t xml:space="preserve">12) Условный знак для передачи на расстояние каких-нибудь сведений, сообщений (сигнал). </w:t>
      </w:r>
    </w:p>
    <w:p w14:paraId="63C5CE2E" w14:textId="77777777" w:rsidR="005B4963" w:rsidRPr="00A56502" w:rsidRDefault="005B4963" w:rsidP="005B4963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A56502">
        <w:rPr>
          <w:sz w:val="28"/>
          <w:szCs w:val="28"/>
        </w:rPr>
        <w:t xml:space="preserve">13) Решительное требование с угрозой применения мер воздействия в случае отказа (ультиматум). </w:t>
      </w:r>
    </w:p>
    <w:p w14:paraId="36839DD8" w14:textId="77777777" w:rsidR="005B4963" w:rsidRPr="00A56502" w:rsidRDefault="005B4963" w:rsidP="005B4963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A56502">
        <w:rPr>
          <w:sz w:val="28"/>
          <w:szCs w:val="28"/>
        </w:rPr>
        <w:t>14) Военный строй, в котором люди стоят один возле другого на одной линии (шеренга).</w:t>
      </w:r>
    </w:p>
    <w:p w14:paraId="724B26DB" w14:textId="77777777" w:rsidR="005B4963" w:rsidRPr="00A56502" w:rsidRDefault="005B4963" w:rsidP="005B4963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481E9306" w14:textId="77777777" w:rsidR="005B4963" w:rsidRPr="00D8734B" w:rsidRDefault="005B4963" w:rsidP="005B4963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  <w:r w:rsidRPr="00D8734B">
        <w:rPr>
          <w:b/>
          <w:sz w:val="28"/>
          <w:szCs w:val="28"/>
        </w:rPr>
        <w:t>1.6. Онлайн – диктанты</w:t>
      </w:r>
    </w:p>
    <w:p w14:paraId="57FB2392" w14:textId="0240F32E" w:rsidR="005B4963" w:rsidRPr="00D8734B" w:rsidRDefault="005B4963" w:rsidP="005B4963">
      <w:pPr>
        <w:spacing w:after="0" w:line="240" w:lineRule="auto"/>
        <w:ind w:firstLine="360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D8734B">
        <w:rPr>
          <w:rStyle w:val="a7"/>
          <w:rFonts w:ascii="Times New Roman" w:hAnsi="Times New Roman" w:cs="Times New Roman"/>
          <w:b w:val="0"/>
          <w:bCs w:val="0"/>
          <w:sz w:val="28"/>
          <w:szCs w:val="28"/>
          <w:shd w:val="clear" w:color="auto" w:fill="FFFFFF"/>
        </w:rPr>
        <w:lastRenderedPageBreak/>
        <w:t>Цель проведения таких диктантов:</w:t>
      </w:r>
      <w:r w:rsidRPr="00D8734B">
        <w:rPr>
          <w:rStyle w:val="a7"/>
          <w:sz w:val="28"/>
          <w:szCs w:val="28"/>
          <w:shd w:val="clear" w:color="auto" w:fill="FFFFFF"/>
        </w:rPr>
        <w:t> </w:t>
      </w:r>
      <w:r w:rsidRPr="00D8734B">
        <w:rPr>
          <w:rFonts w:ascii="Times New Roman" w:hAnsi="Times New Roman" w:cs="Times New Roman"/>
          <w:sz w:val="28"/>
          <w:szCs w:val="28"/>
          <w:shd w:val="clear" w:color="auto" w:fill="FFFFFF"/>
        </w:rPr>
        <w:t>повышение исторической грамотности обучающихся, формирование патриотизма, выявление и развитие у учащихся творческих способностей и интереса к научно-исследовательской деятельности.</w:t>
      </w:r>
    </w:p>
    <w:p w14:paraId="58908270" w14:textId="77777777" w:rsidR="005B4963" w:rsidRPr="00D8734B" w:rsidRDefault="005B4963" w:rsidP="005B4963">
      <w:pPr>
        <w:pStyle w:val="a5"/>
        <w:numPr>
          <w:ilvl w:val="0"/>
          <w:numId w:val="2"/>
        </w:numPr>
        <w:spacing w:after="0" w:line="240" w:lineRule="auto"/>
        <w:rPr>
          <w:rFonts w:ascii="Times New Roman" w:hAnsi="Times New Roman"/>
          <w:sz w:val="28"/>
          <w:szCs w:val="28"/>
        </w:rPr>
      </w:pPr>
      <w:r w:rsidRPr="00D8734B">
        <w:rPr>
          <w:rFonts w:ascii="Times New Roman" w:hAnsi="Times New Roman"/>
          <w:sz w:val="28"/>
          <w:szCs w:val="28"/>
        </w:rPr>
        <w:t>Международная историческая акция «Диктант Победы»</w:t>
      </w:r>
    </w:p>
    <w:p w14:paraId="3AE8D9D4" w14:textId="77777777" w:rsidR="005B4963" w:rsidRPr="00D8734B" w:rsidRDefault="005B4963" w:rsidP="005B4963">
      <w:pPr>
        <w:pStyle w:val="2"/>
        <w:numPr>
          <w:ilvl w:val="0"/>
          <w:numId w:val="2"/>
        </w:numPr>
        <w:shd w:val="clear" w:color="auto" w:fill="FFFFFF"/>
        <w:spacing w:before="0" w:line="240" w:lineRule="auto"/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</w:pPr>
      <w:r w:rsidRPr="00D8734B">
        <w:rPr>
          <w:rFonts w:ascii="Times New Roman" w:hAnsi="Times New Roman" w:cs="Times New Roman"/>
          <w:b w:val="0"/>
          <w:bCs w:val="0"/>
          <w:color w:val="auto"/>
          <w:sz w:val="28"/>
          <w:szCs w:val="28"/>
        </w:rPr>
        <w:t>Исторический диктант «Великая Отечественная война» для обучающихся 6-8-х классов</w:t>
      </w:r>
    </w:p>
    <w:p w14:paraId="11F97D60" w14:textId="77777777" w:rsidR="005B4963" w:rsidRPr="00D8734B" w:rsidRDefault="005B4963" w:rsidP="005B4963">
      <w:pPr>
        <w:pStyle w:val="a4"/>
        <w:numPr>
          <w:ilvl w:val="0"/>
          <w:numId w:val="2"/>
        </w:numPr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D8734B">
        <w:rPr>
          <w:sz w:val="28"/>
          <w:szCs w:val="28"/>
        </w:rPr>
        <w:t>Тотальный диктант</w:t>
      </w:r>
    </w:p>
    <w:p w14:paraId="2B4B79CF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76EC60A0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225" w:afterAutospacing="0"/>
        <w:textAlignment w:val="baseline"/>
        <w:rPr>
          <w:b/>
          <w:sz w:val="28"/>
          <w:szCs w:val="28"/>
        </w:rPr>
      </w:pPr>
      <w:r w:rsidRPr="005B4963">
        <w:rPr>
          <w:b/>
          <w:sz w:val="28"/>
          <w:szCs w:val="28"/>
        </w:rPr>
        <w:t>2 Облако слов</w:t>
      </w:r>
    </w:p>
    <w:tbl>
      <w:tblPr>
        <w:tblStyle w:val="a6"/>
        <w:tblW w:w="9889" w:type="dxa"/>
        <w:tblInd w:w="0" w:type="dxa"/>
        <w:tblLook w:val="04A0" w:firstRow="1" w:lastRow="0" w:firstColumn="1" w:lastColumn="0" w:noHBand="0" w:noVBand="1"/>
      </w:tblPr>
      <w:tblGrid>
        <w:gridCol w:w="4313"/>
        <w:gridCol w:w="472"/>
        <w:gridCol w:w="4786"/>
        <w:gridCol w:w="318"/>
      </w:tblGrid>
      <w:tr w:rsidR="005B4963" w:rsidRPr="005B4963" w14:paraId="6A806957" w14:textId="77777777" w:rsidTr="005B4963">
        <w:tc>
          <w:tcPr>
            <w:tcW w:w="4313" w:type="dxa"/>
            <w:tcBorders>
              <w:top w:val="nil"/>
              <w:left w:val="nil"/>
              <w:bottom w:val="nil"/>
              <w:right w:val="nil"/>
            </w:tcBorders>
          </w:tcPr>
          <w:p w14:paraId="6543D95A" w14:textId="77777777" w:rsidR="005B4963" w:rsidRPr="005B4963" w:rsidRDefault="005B4963">
            <w:pPr>
              <w:pStyle w:val="a4"/>
              <w:shd w:val="clear" w:color="auto" w:fill="FFFFFF"/>
              <w:spacing w:before="0" w:beforeAutospacing="0" w:after="225" w:afterAutospacing="0"/>
              <w:textAlignment w:val="baseline"/>
              <w:rPr>
                <w:sz w:val="28"/>
                <w:szCs w:val="28"/>
                <w:lang w:eastAsia="en-US"/>
              </w:rPr>
            </w:pPr>
          </w:p>
          <w:p w14:paraId="76F63C04" w14:textId="77777777" w:rsidR="005B4963" w:rsidRPr="005B4963" w:rsidRDefault="005B4963">
            <w:pPr>
              <w:pStyle w:val="a4"/>
              <w:shd w:val="clear" w:color="auto" w:fill="FFFFFF"/>
              <w:spacing w:before="0" w:beforeAutospacing="0" w:after="225" w:afterAutospacing="0"/>
              <w:textAlignment w:val="baseline"/>
              <w:rPr>
                <w:sz w:val="28"/>
                <w:szCs w:val="28"/>
                <w:lang w:eastAsia="en-US"/>
              </w:rPr>
            </w:pPr>
            <w:r w:rsidRPr="005B4963">
              <w:rPr>
                <w:sz w:val="28"/>
                <w:szCs w:val="28"/>
                <w:lang w:eastAsia="en-US"/>
              </w:rPr>
              <w:t>1. Напишите сочинение – эссе, используя облако слов.</w:t>
            </w:r>
          </w:p>
          <w:p w14:paraId="5F695BFD" w14:textId="77777777" w:rsidR="005B4963" w:rsidRPr="005B4963" w:rsidRDefault="005B4963">
            <w:pPr>
              <w:pStyle w:val="a4"/>
              <w:shd w:val="clear" w:color="auto" w:fill="FFFFFF"/>
              <w:spacing w:before="0" w:beforeAutospacing="0" w:after="225" w:afterAutospacing="0"/>
              <w:textAlignment w:val="baseline"/>
              <w:rPr>
                <w:sz w:val="28"/>
                <w:szCs w:val="28"/>
                <w:shd w:val="clear" w:color="auto" w:fill="FFFFFF"/>
                <w:lang w:eastAsia="en-US"/>
              </w:rPr>
            </w:pPr>
            <w:r w:rsidRPr="005B4963">
              <w:rPr>
                <w:sz w:val="28"/>
                <w:szCs w:val="28"/>
                <w:shd w:val="clear" w:color="auto" w:fill="FFFFFF"/>
                <w:lang w:eastAsia="en-US"/>
              </w:rPr>
              <w:t xml:space="preserve">Сочинение-эссе – произведение небольшого объема, в котором автор передает свои личные впечатления. </w:t>
            </w:r>
          </w:p>
          <w:p w14:paraId="67FAE089" w14:textId="77777777" w:rsidR="005B4963" w:rsidRPr="005B4963" w:rsidRDefault="005B4963">
            <w:pPr>
              <w:pStyle w:val="a4"/>
              <w:spacing w:before="0" w:beforeAutospacing="0" w:after="225" w:afterAutospacing="0"/>
              <w:textAlignment w:val="baseline"/>
              <w:rPr>
                <w:b/>
                <w:sz w:val="28"/>
                <w:szCs w:val="28"/>
                <w:lang w:eastAsia="en-US"/>
              </w:rPr>
            </w:pPr>
          </w:p>
          <w:p w14:paraId="1E84C9A1" w14:textId="77777777" w:rsidR="005B4963" w:rsidRPr="005B4963" w:rsidRDefault="005B4963">
            <w:pPr>
              <w:pStyle w:val="a4"/>
              <w:spacing w:before="0" w:beforeAutospacing="0" w:after="225" w:afterAutospacing="0"/>
              <w:textAlignment w:val="baseline"/>
              <w:rPr>
                <w:b/>
                <w:sz w:val="28"/>
                <w:szCs w:val="28"/>
                <w:lang w:eastAsia="en-US"/>
              </w:rPr>
            </w:pPr>
          </w:p>
          <w:p w14:paraId="6737E181" w14:textId="77777777" w:rsidR="005B4963" w:rsidRPr="005B4963" w:rsidRDefault="005B4963">
            <w:pPr>
              <w:pStyle w:val="a4"/>
              <w:spacing w:before="0" w:beforeAutospacing="0" w:after="225" w:afterAutospacing="0"/>
              <w:textAlignment w:val="baseline"/>
              <w:rPr>
                <w:b/>
                <w:sz w:val="28"/>
                <w:szCs w:val="28"/>
                <w:lang w:eastAsia="en-US"/>
              </w:rPr>
            </w:pPr>
          </w:p>
        </w:tc>
        <w:tc>
          <w:tcPr>
            <w:tcW w:w="5576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p w14:paraId="65D2FEA8" w14:textId="58804E14" w:rsidR="005B4963" w:rsidRPr="005B4963" w:rsidRDefault="005B4963">
            <w:pPr>
              <w:pStyle w:val="a4"/>
              <w:spacing w:before="0" w:beforeAutospacing="0" w:after="225" w:afterAutospacing="0"/>
              <w:textAlignment w:val="baseline"/>
              <w:rPr>
                <w:b/>
                <w:sz w:val="28"/>
                <w:szCs w:val="28"/>
                <w:lang w:eastAsia="en-US"/>
              </w:rPr>
            </w:pPr>
            <w:r w:rsidRPr="005B4963">
              <w:rPr>
                <w:b/>
                <w:noProof/>
                <w:sz w:val="28"/>
                <w:szCs w:val="28"/>
                <w:lang w:eastAsia="en-US"/>
              </w:rPr>
              <w:drawing>
                <wp:inline distT="0" distB="0" distL="0" distR="0" wp14:anchorId="3DDE8FB1" wp14:editId="2EB45DD4">
                  <wp:extent cx="3181350" cy="22479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135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963" w:rsidRPr="005B4963" w14:paraId="2777F4DE" w14:textId="77777777" w:rsidTr="005B4963">
        <w:trPr>
          <w:gridAfter w:val="1"/>
          <w:wAfter w:w="318" w:type="dxa"/>
        </w:trPr>
        <w:tc>
          <w:tcPr>
            <w:tcW w:w="4785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5B56278A" w14:textId="0FBECE9B" w:rsidR="005B4963" w:rsidRPr="005B4963" w:rsidRDefault="005B4963">
            <w:pPr>
              <w:pStyle w:val="a4"/>
              <w:shd w:val="clear" w:color="auto" w:fill="FFFFFF"/>
              <w:spacing w:before="0" w:beforeAutospacing="0" w:after="225" w:afterAutospacing="0"/>
              <w:textAlignment w:val="baseline"/>
              <w:rPr>
                <w:sz w:val="28"/>
                <w:szCs w:val="28"/>
                <w:lang w:eastAsia="en-US"/>
              </w:rPr>
            </w:pPr>
            <w:r w:rsidRPr="005B4963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1E3B6127" wp14:editId="6E961C0B">
                  <wp:extent cx="2867025" cy="1905000"/>
                  <wp:effectExtent l="0" t="0" r="9525" b="0"/>
                  <wp:docPr id="15" name="Рисунок 15" descr="Wordle: Untitl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7" descr="Wordle: Untitle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025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1337B96B" w14:textId="77777777" w:rsidR="005B4963" w:rsidRPr="005B4963" w:rsidRDefault="005B4963">
            <w:pPr>
              <w:pStyle w:val="a4"/>
              <w:shd w:val="clear" w:color="auto" w:fill="FFFFFF"/>
              <w:spacing w:before="0" w:beforeAutospacing="0" w:after="225" w:afterAutospacing="0"/>
              <w:textAlignment w:val="baseline"/>
              <w:rPr>
                <w:sz w:val="28"/>
                <w:szCs w:val="28"/>
                <w:lang w:eastAsia="en-US"/>
              </w:rPr>
            </w:pPr>
          </w:p>
          <w:p w14:paraId="5BD10101" w14:textId="77777777" w:rsidR="005B4963" w:rsidRPr="005B4963" w:rsidRDefault="005B4963">
            <w:pPr>
              <w:pStyle w:val="a4"/>
              <w:shd w:val="clear" w:color="auto" w:fill="FFFFFF"/>
              <w:spacing w:before="0" w:beforeAutospacing="0" w:after="225" w:afterAutospacing="0"/>
              <w:textAlignment w:val="baseline"/>
              <w:rPr>
                <w:sz w:val="28"/>
                <w:szCs w:val="28"/>
                <w:lang w:eastAsia="en-US"/>
              </w:rPr>
            </w:pPr>
          </w:p>
          <w:p w14:paraId="7C2079F9" w14:textId="5FE2DDB4" w:rsidR="005B4963" w:rsidRPr="005B4963" w:rsidRDefault="005B4963">
            <w:pPr>
              <w:pStyle w:val="a4"/>
              <w:shd w:val="clear" w:color="auto" w:fill="FFFFFF"/>
              <w:spacing w:before="0" w:beforeAutospacing="0" w:after="225" w:afterAutospacing="0"/>
              <w:textAlignment w:val="baseline"/>
              <w:rPr>
                <w:sz w:val="28"/>
                <w:szCs w:val="28"/>
                <w:lang w:eastAsia="en-US"/>
              </w:rPr>
            </w:pPr>
            <w:r w:rsidRPr="005B4963">
              <w:rPr>
                <w:sz w:val="28"/>
                <w:szCs w:val="28"/>
                <w:lang w:eastAsia="en-US"/>
              </w:rPr>
              <w:t>2. Составьте словосочетания, используя облако слов. Укажите вид и способ связи в словосочетании.</w:t>
            </w:r>
          </w:p>
          <w:p w14:paraId="04F433E8" w14:textId="77777777" w:rsidR="005B4963" w:rsidRPr="005B4963" w:rsidRDefault="005B49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3FF9BB38" w14:textId="77777777" w:rsidR="005B4963" w:rsidRPr="005B4963" w:rsidRDefault="005B4963" w:rsidP="005B4963">
      <w:pPr>
        <w:rPr>
          <w:rFonts w:ascii="Times New Roman" w:hAnsi="Times New Roman" w:cs="Times New Roman"/>
          <w:sz w:val="28"/>
          <w:szCs w:val="28"/>
        </w:rPr>
      </w:pPr>
    </w:p>
    <w:p w14:paraId="6A9033A0" w14:textId="77777777" w:rsidR="005B4963" w:rsidRPr="005B4963" w:rsidRDefault="005B4963" w:rsidP="005B4963">
      <w:pPr>
        <w:rPr>
          <w:rFonts w:ascii="Times New Roman" w:hAnsi="Times New Roman" w:cs="Times New Roman"/>
          <w:sz w:val="28"/>
          <w:szCs w:val="28"/>
        </w:rPr>
      </w:pPr>
    </w:p>
    <w:p w14:paraId="39196AA0" w14:textId="77777777" w:rsidR="005B4963" w:rsidRPr="005B4963" w:rsidRDefault="005B4963" w:rsidP="005B4963">
      <w:pPr>
        <w:rPr>
          <w:rFonts w:ascii="Times New Roman" w:hAnsi="Times New Roman" w:cs="Times New Roman"/>
          <w:sz w:val="28"/>
          <w:szCs w:val="28"/>
        </w:rPr>
      </w:pPr>
      <w:r w:rsidRPr="005B4963">
        <w:rPr>
          <w:rFonts w:ascii="Times New Roman" w:hAnsi="Times New Roman" w:cs="Times New Roman"/>
          <w:sz w:val="28"/>
          <w:szCs w:val="28"/>
        </w:rPr>
        <w:t xml:space="preserve">            </w:t>
      </w:r>
    </w:p>
    <w:p w14:paraId="1F1C4C60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4311"/>
        <w:gridCol w:w="5044"/>
      </w:tblGrid>
      <w:tr w:rsidR="005B4963" w:rsidRPr="005B4963" w14:paraId="6B79861C" w14:textId="77777777" w:rsidTr="005B4963">
        <w:tc>
          <w:tcPr>
            <w:tcW w:w="4503" w:type="dxa"/>
            <w:tcBorders>
              <w:top w:val="nil"/>
              <w:left w:val="nil"/>
              <w:bottom w:val="nil"/>
              <w:right w:val="nil"/>
            </w:tcBorders>
          </w:tcPr>
          <w:p w14:paraId="1BAAC6F5" w14:textId="77777777" w:rsidR="005B4963" w:rsidRPr="005B4963" w:rsidRDefault="005B4963">
            <w:pPr>
              <w:pStyle w:val="a4"/>
              <w:spacing w:before="0" w:beforeAutospacing="0" w:after="0" w:afterAutospacing="0"/>
              <w:textAlignment w:val="baseline"/>
              <w:rPr>
                <w:sz w:val="28"/>
                <w:szCs w:val="28"/>
                <w:lang w:eastAsia="en-US"/>
              </w:rPr>
            </w:pPr>
          </w:p>
          <w:p w14:paraId="019F74CF" w14:textId="77777777" w:rsidR="005B4963" w:rsidRPr="005B4963" w:rsidRDefault="005B4963">
            <w:pPr>
              <w:pStyle w:val="a4"/>
              <w:spacing w:before="0" w:beforeAutospacing="0" w:after="0" w:afterAutospacing="0"/>
              <w:textAlignment w:val="baseline"/>
              <w:rPr>
                <w:sz w:val="28"/>
                <w:szCs w:val="28"/>
                <w:lang w:eastAsia="en-US"/>
              </w:rPr>
            </w:pPr>
          </w:p>
          <w:p w14:paraId="5D50C778" w14:textId="0EA2ED05" w:rsidR="005B4963" w:rsidRPr="005B4963" w:rsidRDefault="005B4963">
            <w:pPr>
              <w:pStyle w:val="a4"/>
              <w:spacing w:before="0" w:beforeAutospacing="0" w:after="0" w:afterAutospacing="0"/>
              <w:textAlignment w:val="baseline"/>
              <w:rPr>
                <w:sz w:val="28"/>
                <w:szCs w:val="28"/>
                <w:lang w:eastAsia="en-US"/>
              </w:rPr>
            </w:pPr>
            <w:r w:rsidRPr="005B4963">
              <w:rPr>
                <w:sz w:val="28"/>
                <w:szCs w:val="28"/>
                <w:lang w:eastAsia="en-US"/>
              </w:rPr>
              <w:t>Определите художественное произведение, его автора и жанр. Напишите аннотацию на данное произведение.</w:t>
            </w:r>
          </w:p>
        </w:tc>
        <w:tc>
          <w:tcPr>
            <w:tcW w:w="506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F012F1E" w14:textId="1E61DA43" w:rsidR="005B4963" w:rsidRPr="005B4963" w:rsidRDefault="005B4963">
            <w:pPr>
              <w:pStyle w:val="a4"/>
              <w:spacing w:before="0" w:beforeAutospacing="0" w:after="0" w:afterAutospacing="0"/>
              <w:textAlignment w:val="baseline"/>
              <w:rPr>
                <w:sz w:val="28"/>
                <w:szCs w:val="28"/>
                <w:lang w:eastAsia="en-US"/>
              </w:rPr>
            </w:pPr>
            <w:r w:rsidRPr="005B4963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670AE590" wp14:editId="1F085998">
                  <wp:extent cx="2886075" cy="2009775"/>
                  <wp:effectExtent l="0" t="0" r="9525" b="9525"/>
                  <wp:docPr id="14" name="Рисунок 14" descr="Картинки по запросу &quot;облако слов литература 19 века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Картинки по запросу &quot;облако слов литература 19 века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75" cy="2009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01AD5E3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108C26BB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6BB68F6D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</w:p>
    <w:p w14:paraId="55A92AFA" w14:textId="77777777" w:rsidR="005B4963" w:rsidRPr="005B4963" w:rsidRDefault="005B4963" w:rsidP="005B49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496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    </w:t>
      </w:r>
      <w:proofErr w:type="gramStart"/>
      <w:r w:rsidRPr="005B496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>3  Работа</w:t>
      </w:r>
      <w:proofErr w:type="gramEnd"/>
      <w:r w:rsidRPr="005B4963">
        <w:rPr>
          <w:rFonts w:ascii="Times New Roman" w:eastAsia="Times New Roman" w:hAnsi="Times New Roman" w:cs="Times New Roman"/>
          <w:b/>
          <w:bCs/>
          <w:iCs/>
          <w:sz w:val="28"/>
          <w:szCs w:val="28"/>
          <w:lang w:eastAsia="ru-RU"/>
        </w:rPr>
        <w:t xml:space="preserve"> со словарями</w:t>
      </w:r>
    </w:p>
    <w:p w14:paraId="55E2A5B1" w14:textId="77777777" w:rsidR="005B4963" w:rsidRPr="005B4963" w:rsidRDefault="005B4963" w:rsidP="005B4963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3085"/>
        <w:gridCol w:w="3119"/>
        <w:gridCol w:w="3118"/>
      </w:tblGrid>
      <w:tr w:rsidR="005B4963" w:rsidRPr="005B4963" w14:paraId="1F6CA397" w14:textId="77777777" w:rsidTr="005B4963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2FB4E37" w14:textId="6A4B3573" w:rsidR="005B4963" w:rsidRPr="005B4963" w:rsidRDefault="005B496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5B4963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815C1B2" wp14:editId="71E1461A">
                  <wp:extent cx="1714500" cy="2657475"/>
                  <wp:effectExtent l="0" t="0" r="0" b="9525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500" cy="2657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2DF488CC" w14:textId="77777777" w:rsidR="005B4963" w:rsidRPr="005B4963" w:rsidRDefault="005B496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5B49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t>1. Прочитайте в «Школьном толковом словаре» и в «Словаре иностранных слов» словарные статьи, посвященные словам: «патриот, патриотизм».</w:t>
            </w:r>
            <w:r w:rsidRPr="005B4963"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  <w:br/>
              <w:t>Чем различается материал словарных статей?</w:t>
            </w:r>
          </w:p>
          <w:p w14:paraId="1930B47B" w14:textId="77777777" w:rsidR="005B4963" w:rsidRPr="005B4963" w:rsidRDefault="005B496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C889943" w14:textId="77D1E992" w:rsidR="005B4963" w:rsidRPr="005B4963" w:rsidRDefault="005B496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  <w:r w:rsidRPr="005B4963">
              <w:rPr>
                <w:rFonts w:ascii="Times New Roman" w:eastAsia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65B49138" wp14:editId="00C3EFC4">
                  <wp:extent cx="1647825" cy="2495550"/>
                  <wp:effectExtent l="0" t="0" r="9525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7825" cy="2495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4963" w:rsidRPr="005B4963" w14:paraId="244D3A4F" w14:textId="77777777" w:rsidTr="005B4963">
        <w:tc>
          <w:tcPr>
            <w:tcW w:w="3085" w:type="dxa"/>
            <w:tcBorders>
              <w:top w:val="nil"/>
              <w:left w:val="nil"/>
              <w:bottom w:val="nil"/>
              <w:right w:val="nil"/>
            </w:tcBorders>
          </w:tcPr>
          <w:p w14:paraId="25CCA243" w14:textId="77777777" w:rsidR="005B4963" w:rsidRPr="005B4963" w:rsidRDefault="005B496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noProof/>
                <w:sz w:val="28"/>
                <w:szCs w:val="28"/>
                <w:lang w:eastAsia="ru-RU"/>
              </w:rPr>
            </w:pPr>
          </w:p>
        </w:tc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</w:tcPr>
          <w:p w14:paraId="3679A5FA" w14:textId="77777777" w:rsidR="005B4963" w:rsidRPr="005B4963" w:rsidRDefault="005B496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  <w:tc>
          <w:tcPr>
            <w:tcW w:w="3118" w:type="dxa"/>
            <w:tcBorders>
              <w:top w:val="nil"/>
              <w:left w:val="nil"/>
              <w:bottom w:val="nil"/>
              <w:right w:val="nil"/>
            </w:tcBorders>
          </w:tcPr>
          <w:p w14:paraId="73E14627" w14:textId="77777777" w:rsidR="005B4963" w:rsidRPr="005B4963" w:rsidRDefault="005B4963">
            <w:pPr>
              <w:spacing w:after="0" w:line="240" w:lineRule="auto"/>
              <w:rPr>
                <w:rFonts w:ascii="Times New Roman" w:eastAsia="Times New Roman" w:hAnsi="Times New Roman" w:cs="Times New Roman"/>
                <w:iCs/>
                <w:sz w:val="28"/>
                <w:szCs w:val="28"/>
                <w:lang w:eastAsia="ru-RU"/>
              </w:rPr>
            </w:pPr>
          </w:p>
        </w:tc>
      </w:tr>
    </w:tbl>
    <w:p w14:paraId="41C2B128" w14:textId="77777777" w:rsidR="005B4963" w:rsidRPr="005B4963" w:rsidRDefault="005B4963" w:rsidP="005B4963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B496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Напишите рассуждение на тему «Что значит – </w:t>
      </w:r>
      <w:r w:rsidRPr="005B4963">
        <w:rPr>
          <w:rFonts w:ascii="Times New Roman" w:eastAsia="Times New Roman" w:hAnsi="Times New Roman" w:cs="Times New Roman"/>
          <w:iCs/>
          <w:noProof/>
          <w:sz w:val="28"/>
          <w:szCs w:val="28"/>
          <w:lang w:eastAsia="ru-RU"/>
        </w:rPr>
        <w:t xml:space="preserve">быть </w:t>
      </w:r>
      <w:r w:rsidRPr="005B496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патриотом». </w:t>
      </w:r>
    </w:p>
    <w:p w14:paraId="7ACBE440" w14:textId="77777777" w:rsidR="005B4963" w:rsidRPr="005B4963" w:rsidRDefault="005B4963" w:rsidP="005B4963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</w:p>
    <w:p w14:paraId="28853698" w14:textId="0625FF9D" w:rsidR="005B4963" w:rsidRPr="005B4963" w:rsidRDefault="005B4963" w:rsidP="005B4963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B496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2. Прочитайте в словаре словарные статьи, посвященные словам родина, герой, героизм, отвага, доблесть, мужество. Что объединяет эти слова?</w:t>
      </w:r>
    </w:p>
    <w:p w14:paraId="6104197B" w14:textId="77777777" w:rsidR="005B4963" w:rsidRPr="005B4963" w:rsidRDefault="005B4963" w:rsidP="005B49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11779C2" w14:textId="5AED69E3" w:rsidR="005B4963" w:rsidRPr="005B4963" w:rsidRDefault="005B4963" w:rsidP="005B496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B496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4 Работа над лексическим и этимологическим значением слова.</w:t>
      </w:r>
    </w:p>
    <w:p w14:paraId="6CA6C477" w14:textId="77777777" w:rsidR="005B4963" w:rsidRPr="005B4963" w:rsidRDefault="005B4963" w:rsidP="005B49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4963">
        <w:rPr>
          <w:rFonts w:ascii="Times New Roman" w:hAnsi="Times New Roman" w:cs="Times New Roman"/>
          <w:sz w:val="28"/>
          <w:szCs w:val="28"/>
        </w:rPr>
        <w:t>Понимание Родины как места рождения объясняется происхождением: от корня род- и однокоренных слов рождение, родится (наблюдается чередование согласных в корне д//</w:t>
      </w:r>
      <w:proofErr w:type="spellStart"/>
      <w:r w:rsidRPr="005B4963">
        <w:rPr>
          <w:rFonts w:ascii="Times New Roman" w:hAnsi="Times New Roman" w:cs="Times New Roman"/>
          <w:sz w:val="28"/>
          <w:szCs w:val="28"/>
        </w:rPr>
        <w:t>жд</w:t>
      </w:r>
      <w:proofErr w:type="spellEnd"/>
      <w:r w:rsidRPr="005B4963">
        <w:rPr>
          <w:rFonts w:ascii="Times New Roman" w:hAnsi="Times New Roman" w:cs="Times New Roman"/>
          <w:sz w:val="28"/>
          <w:szCs w:val="28"/>
        </w:rPr>
        <w:t xml:space="preserve">). </w:t>
      </w:r>
    </w:p>
    <w:p w14:paraId="54CC03E3" w14:textId="77777777" w:rsidR="005B4963" w:rsidRPr="005B4963" w:rsidRDefault="005B4963" w:rsidP="005B49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4963">
        <w:rPr>
          <w:rFonts w:ascii="Times New Roman" w:hAnsi="Times New Roman" w:cs="Times New Roman"/>
          <w:sz w:val="28"/>
          <w:szCs w:val="28"/>
        </w:rPr>
        <w:t>С этимологической точки зрения корень род- стал производящим для огромного количества дериватов: народ, родня, родство, родить, урод, порода, природа, родник, урожай.</w:t>
      </w:r>
    </w:p>
    <w:p w14:paraId="31BE02A4" w14:textId="77777777" w:rsidR="005B4963" w:rsidRPr="005B4963" w:rsidRDefault="005B4963" w:rsidP="005B49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3681"/>
        <w:gridCol w:w="5674"/>
      </w:tblGrid>
      <w:tr w:rsidR="005B4963" w:rsidRPr="005B4963" w14:paraId="58E1BA37" w14:textId="77777777" w:rsidTr="005B4963">
        <w:tc>
          <w:tcPr>
            <w:tcW w:w="3794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61782BFC" w14:textId="2D7BED25" w:rsidR="005B4963" w:rsidRPr="005B4963" w:rsidRDefault="005B4963">
            <w:pPr>
              <w:pStyle w:val="1"/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en-US"/>
              </w:rPr>
            </w:pPr>
            <w:r w:rsidRPr="005B4963"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en-US"/>
              </w:rPr>
              <w:lastRenderedPageBreak/>
              <w:drawing>
                <wp:inline distT="0" distB="0" distL="0" distR="0" wp14:anchorId="5B33FD17" wp14:editId="6C986587">
                  <wp:extent cx="1609725" cy="2171700"/>
                  <wp:effectExtent l="0" t="0" r="9525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17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77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5A3C5DA7" w14:textId="3CA48A82" w:rsidR="005B4963" w:rsidRPr="005B4963" w:rsidRDefault="005B4963">
            <w:pPr>
              <w:pStyle w:val="1"/>
              <w:widowControl w:val="0"/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en-US"/>
              </w:rPr>
            </w:pPr>
            <w:r w:rsidRPr="005B4963"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eastAsia="en-US"/>
              </w:rPr>
              <w:drawing>
                <wp:inline distT="0" distB="0" distL="0" distR="0" wp14:anchorId="74813CD6" wp14:editId="2DA20B9E">
                  <wp:extent cx="2933700" cy="21240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3700" cy="2124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6B1B50F" w14:textId="77777777" w:rsidR="005B4963" w:rsidRPr="005B4963" w:rsidRDefault="005B4963" w:rsidP="005B4963">
      <w:pPr>
        <w:pStyle w:val="1"/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32"/>
          <w:szCs w:val="32"/>
        </w:rPr>
      </w:pPr>
      <w:r w:rsidRPr="005B4963">
        <w:rPr>
          <w:rFonts w:ascii="Times New Roman" w:eastAsia="Times New Roman" w:hAnsi="Times New Roman" w:cs="Times New Roman"/>
          <w:b/>
          <w:sz w:val="32"/>
          <w:szCs w:val="32"/>
        </w:rPr>
        <w:t xml:space="preserve">                                                     </w:t>
      </w:r>
    </w:p>
    <w:p w14:paraId="4A7BDB90" w14:textId="77777777" w:rsidR="005B4963" w:rsidRPr="005B4963" w:rsidRDefault="005B4963" w:rsidP="005B4963">
      <w:pPr>
        <w:pStyle w:val="a4"/>
        <w:numPr>
          <w:ilvl w:val="0"/>
          <w:numId w:val="3"/>
        </w:numPr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  <w:r w:rsidRPr="005B4963">
        <w:rPr>
          <w:b/>
          <w:sz w:val="28"/>
          <w:szCs w:val="28"/>
        </w:rPr>
        <w:t>Кроссворд</w:t>
      </w:r>
    </w:p>
    <w:p w14:paraId="0CA2F85C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  <w:r w:rsidRPr="005B4963">
        <w:rPr>
          <w:sz w:val="28"/>
          <w:szCs w:val="28"/>
        </w:rPr>
        <w:t>Разгадайте кроссворд. Составьте три предложения с данными словами, используя вводные и вставные конструкции.</w:t>
      </w:r>
    </w:p>
    <w:tbl>
      <w:tblPr>
        <w:tblStyle w:val="a6"/>
        <w:tblW w:w="0" w:type="auto"/>
        <w:tblInd w:w="-885" w:type="dxa"/>
        <w:tblLook w:val="04A0" w:firstRow="1" w:lastRow="0" w:firstColumn="1" w:lastColumn="0" w:noHBand="0" w:noVBand="1"/>
      </w:tblPr>
      <w:tblGrid>
        <w:gridCol w:w="3791"/>
        <w:gridCol w:w="2149"/>
        <w:gridCol w:w="1258"/>
        <w:gridCol w:w="3042"/>
      </w:tblGrid>
      <w:tr w:rsidR="005B4963" w:rsidRPr="005B4963" w14:paraId="2980672C" w14:textId="77777777" w:rsidTr="005B4963">
        <w:trPr>
          <w:trHeight w:val="6932"/>
        </w:trPr>
        <w:tc>
          <w:tcPr>
            <w:tcW w:w="6051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631E9B1D" w14:textId="77777777" w:rsidR="005B4963" w:rsidRPr="005B4963" w:rsidRDefault="005B4963">
            <w:pPr>
              <w:pStyle w:val="a4"/>
              <w:spacing w:before="0" w:beforeAutospacing="0" w:after="225" w:afterAutospacing="0"/>
              <w:textAlignment w:val="baseline"/>
              <w:rPr>
                <w:sz w:val="28"/>
                <w:szCs w:val="28"/>
                <w:lang w:eastAsia="en-US"/>
              </w:rPr>
            </w:pPr>
          </w:p>
          <w:p w14:paraId="2831A27F" w14:textId="57E3155B" w:rsidR="005B4963" w:rsidRPr="005B4963" w:rsidRDefault="005B4963">
            <w:pPr>
              <w:pStyle w:val="a4"/>
              <w:spacing w:before="0" w:beforeAutospacing="0" w:after="225" w:afterAutospacing="0"/>
              <w:textAlignment w:val="baseline"/>
              <w:rPr>
                <w:sz w:val="28"/>
                <w:szCs w:val="28"/>
                <w:lang w:eastAsia="en-US"/>
              </w:rPr>
            </w:pPr>
            <w:r w:rsidRPr="005B4963">
              <w:rPr>
                <w:noProof/>
                <w:lang w:eastAsia="en-US"/>
              </w:rPr>
              <w:drawing>
                <wp:inline distT="0" distB="0" distL="0" distR="0" wp14:anchorId="1D07C3A6" wp14:editId="08DB15E1">
                  <wp:extent cx="2486025" cy="3057525"/>
                  <wp:effectExtent l="0" t="0" r="9525" b="9525"/>
                  <wp:docPr id="9" name="Рисунок 9" descr="Кроссворд по предмету истории - на тему 'Патриотизм'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7" descr="Кроссворд по предмету истории - на тему 'Патриотизм'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86025" cy="305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5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3339863" w14:textId="77777777" w:rsidR="005B4963" w:rsidRPr="005B4963" w:rsidRDefault="005B4963">
            <w:pPr>
              <w:pStyle w:val="a4"/>
              <w:spacing w:before="0" w:beforeAutospacing="0" w:after="225" w:afterAutospacing="0"/>
              <w:textAlignment w:val="baseline"/>
              <w:rPr>
                <w:sz w:val="28"/>
                <w:szCs w:val="28"/>
                <w:shd w:val="clear" w:color="auto" w:fill="FFFFFF"/>
                <w:lang w:eastAsia="en-US"/>
              </w:rPr>
            </w:pPr>
            <w:r w:rsidRPr="005B4963">
              <w:rPr>
                <w:b/>
                <w:bCs/>
                <w:i/>
                <w:iCs/>
                <w:sz w:val="28"/>
                <w:szCs w:val="28"/>
                <w:shd w:val="clear" w:color="auto" w:fill="FFFFFF"/>
                <w:lang w:eastAsia="en-US"/>
              </w:rPr>
              <w:t>По горизонтали</w:t>
            </w:r>
            <w:r w:rsidRPr="005B4963">
              <w:rPr>
                <w:sz w:val="28"/>
                <w:szCs w:val="28"/>
                <w:lang w:eastAsia="en-US"/>
              </w:rPr>
              <w:br/>
            </w:r>
            <w:r w:rsidRPr="005B4963">
              <w:rPr>
                <w:sz w:val="28"/>
                <w:szCs w:val="28"/>
                <w:shd w:val="clear" w:color="auto" w:fill="FFFFFF"/>
                <w:lang w:eastAsia="en-US"/>
              </w:rPr>
              <w:t>2. Отличительный знак государства</w:t>
            </w:r>
            <w:r w:rsidRPr="005B4963">
              <w:rPr>
                <w:sz w:val="28"/>
                <w:szCs w:val="28"/>
                <w:lang w:eastAsia="en-US"/>
              </w:rPr>
              <w:br/>
            </w:r>
            <w:r w:rsidRPr="005B4963">
              <w:rPr>
                <w:sz w:val="28"/>
                <w:szCs w:val="28"/>
                <w:shd w:val="clear" w:color="auto" w:fill="FFFFFF"/>
                <w:lang w:eastAsia="en-US"/>
              </w:rPr>
              <w:t>4. Самостоятельность, отсутствие подчинённости</w:t>
            </w:r>
            <w:r w:rsidRPr="005B4963">
              <w:rPr>
                <w:sz w:val="28"/>
                <w:szCs w:val="28"/>
                <w:lang w:eastAsia="en-US"/>
              </w:rPr>
              <w:br/>
            </w:r>
            <w:r w:rsidRPr="005B4963">
              <w:rPr>
                <w:sz w:val="28"/>
                <w:szCs w:val="28"/>
                <w:shd w:val="clear" w:color="auto" w:fill="FFFFFF"/>
                <w:lang w:eastAsia="en-US"/>
              </w:rPr>
              <w:t>6. Индивид, связанный с определённым государством</w:t>
            </w:r>
            <w:r w:rsidRPr="005B4963">
              <w:rPr>
                <w:sz w:val="28"/>
                <w:szCs w:val="28"/>
                <w:lang w:eastAsia="en-US"/>
              </w:rPr>
              <w:br/>
            </w:r>
            <w:r w:rsidRPr="005B4963">
              <w:rPr>
                <w:sz w:val="28"/>
                <w:szCs w:val="28"/>
                <w:shd w:val="clear" w:color="auto" w:fill="FFFFFF"/>
                <w:lang w:eastAsia="en-US"/>
              </w:rPr>
              <w:t>7. Торжественная песня, восхваляющая и прославляющая   кого - либо или что - либо</w:t>
            </w:r>
            <w:r w:rsidRPr="005B4963">
              <w:rPr>
                <w:sz w:val="28"/>
                <w:szCs w:val="28"/>
                <w:lang w:eastAsia="en-US"/>
              </w:rPr>
              <w:br/>
            </w:r>
            <w:r w:rsidRPr="005B4963">
              <w:rPr>
                <w:sz w:val="28"/>
                <w:szCs w:val="28"/>
                <w:shd w:val="clear" w:color="auto" w:fill="FFFFFF"/>
                <w:lang w:eastAsia="en-US"/>
              </w:rPr>
              <w:t>8. Полотнище правильной геометрической формы (чаще всего прямоугольной), имеющее какую - либо специальную расцветку</w:t>
            </w:r>
          </w:p>
          <w:p w14:paraId="3D69D4EC" w14:textId="77777777" w:rsidR="005B4963" w:rsidRPr="005B4963" w:rsidRDefault="005B4963">
            <w:pPr>
              <w:pStyle w:val="a4"/>
              <w:spacing w:before="0" w:beforeAutospacing="0" w:after="225" w:afterAutospacing="0"/>
              <w:textAlignment w:val="baseline"/>
              <w:rPr>
                <w:sz w:val="28"/>
                <w:szCs w:val="28"/>
                <w:shd w:val="clear" w:color="auto" w:fill="FFFFFF"/>
                <w:lang w:eastAsia="en-US"/>
              </w:rPr>
            </w:pPr>
            <w:r w:rsidRPr="005B4963">
              <w:rPr>
                <w:b/>
                <w:bCs/>
                <w:i/>
                <w:iCs/>
                <w:sz w:val="28"/>
                <w:szCs w:val="28"/>
                <w:shd w:val="clear" w:color="auto" w:fill="FFFFFF"/>
                <w:lang w:eastAsia="en-US"/>
              </w:rPr>
              <w:t>По вертикали</w:t>
            </w:r>
            <w:r w:rsidRPr="005B4963">
              <w:rPr>
                <w:sz w:val="28"/>
                <w:szCs w:val="28"/>
                <w:lang w:eastAsia="en-US"/>
              </w:rPr>
              <w:br/>
            </w:r>
            <w:r w:rsidRPr="005B4963">
              <w:rPr>
                <w:sz w:val="28"/>
                <w:szCs w:val="28"/>
                <w:shd w:val="clear" w:color="auto" w:fill="FFFFFF"/>
                <w:lang w:eastAsia="en-US"/>
              </w:rPr>
              <w:t>1. Каждый человек, имеет свои…</w:t>
            </w:r>
            <w:r w:rsidRPr="005B4963">
              <w:rPr>
                <w:sz w:val="28"/>
                <w:szCs w:val="28"/>
                <w:lang w:eastAsia="en-US"/>
              </w:rPr>
              <w:br/>
            </w:r>
            <w:r w:rsidRPr="005B4963">
              <w:rPr>
                <w:sz w:val="28"/>
                <w:szCs w:val="28"/>
                <w:shd w:val="clear" w:color="auto" w:fill="FFFFFF"/>
                <w:lang w:eastAsia="en-US"/>
              </w:rPr>
              <w:t>3. Мама, папа…</w:t>
            </w:r>
            <w:r w:rsidRPr="005B4963">
              <w:rPr>
                <w:sz w:val="28"/>
                <w:szCs w:val="28"/>
                <w:lang w:eastAsia="en-US"/>
              </w:rPr>
              <w:br/>
            </w:r>
            <w:r w:rsidRPr="005B4963">
              <w:rPr>
                <w:sz w:val="28"/>
                <w:szCs w:val="28"/>
                <w:shd w:val="clear" w:color="auto" w:fill="FFFFFF"/>
                <w:lang w:eastAsia="en-US"/>
              </w:rPr>
              <w:t>5. Другими словами, сотрудничество</w:t>
            </w:r>
          </w:p>
          <w:p w14:paraId="201A3C1A" w14:textId="77777777" w:rsidR="005B4963" w:rsidRPr="005B4963" w:rsidRDefault="005B4963">
            <w:pPr>
              <w:pStyle w:val="a4"/>
              <w:spacing w:before="0" w:beforeAutospacing="0" w:after="225" w:afterAutospacing="0"/>
              <w:textAlignment w:val="baseline"/>
              <w:rPr>
                <w:sz w:val="28"/>
                <w:szCs w:val="28"/>
                <w:shd w:val="clear" w:color="auto" w:fill="FFFFFF"/>
                <w:lang w:eastAsia="en-US"/>
              </w:rPr>
            </w:pPr>
          </w:p>
        </w:tc>
      </w:tr>
      <w:tr w:rsidR="005B4963" w:rsidRPr="005B4963" w14:paraId="13BA8AAF" w14:textId="77777777" w:rsidTr="005B4963">
        <w:tc>
          <w:tcPr>
            <w:tcW w:w="3828" w:type="dxa"/>
            <w:tcBorders>
              <w:top w:val="nil"/>
              <w:left w:val="nil"/>
              <w:bottom w:val="nil"/>
              <w:right w:val="nil"/>
            </w:tcBorders>
          </w:tcPr>
          <w:p w14:paraId="3E02BF87" w14:textId="77777777" w:rsidR="005B4963" w:rsidRPr="005B4963" w:rsidRDefault="005B49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03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A7A6EE5" w14:textId="77777777" w:rsidR="005B4963" w:rsidRPr="005B4963" w:rsidRDefault="005B49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5FCFA4C" w14:textId="77777777" w:rsidR="005B4963" w:rsidRPr="005B4963" w:rsidRDefault="005B49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125" w:type="dxa"/>
            <w:tcBorders>
              <w:top w:val="nil"/>
              <w:left w:val="nil"/>
              <w:bottom w:val="nil"/>
              <w:right w:val="nil"/>
            </w:tcBorders>
          </w:tcPr>
          <w:p w14:paraId="251AE471" w14:textId="77777777" w:rsidR="005B4963" w:rsidRPr="005B4963" w:rsidRDefault="005B49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p w14:paraId="766727EC" w14:textId="636F772D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B4963">
        <w:rPr>
          <w:b/>
          <w:sz w:val="28"/>
          <w:szCs w:val="28"/>
        </w:rPr>
        <w:t xml:space="preserve"> Воспитательное </w:t>
      </w:r>
      <w:proofErr w:type="gramStart"/>
      <w:r w:rsidRPr="005B4963">
        <w:rPr>
          <w:b/>
          <w:sz w:val="28"/>
          <w:szCs w:val="28"/>
        </w:rPr>
        <w:t>значение  пословиц</w:t>
      </w:r>
      <w:proofErr w:type="gramEnd"/>
      <w:r w:rsidRPr="005B4963">
        <w:rPr>
          <w:b/>
          <w:sz w:val="28"/>
          <w:szCs w:val="28"/>
        </w:rPr>
        <w:t xml:space="preserve">. </w:t>
      </w:r>
    </w:p>
    <w:p w14:paraId="6E738C75" w14:textId="77777777" w:rsidR="005B4963" w:rsidRPr="005B4963" w:rsidRDefault="005B4963" w:rsidP="005B49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Тире между подлежащим и сказуемым</w:t>
      </w:r>
    </w:p>
    <w:p w14:paraId="61E04AEE" w14:textId="77777777" w:rsidR="005B4963" w:rsidRPr="005B4963" w:rsidRDefault="005B4963" w:rsidP="005B49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96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Родная сторона </w:t>
      </w:r>
      <w:r w:rsidRPr="005B496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B496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мать, чужая – мачеха.</w:t>
      </w:r>
    </w:p>
    <w:p w14:paraId="74A771FC" w14:textId="77777777" w:rsidR="005B4963" w:rsidRPr="005B4963" w:rsidRDefault="005B4963" w:rsidP="005B49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96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Родина </w:t>
      </w:r>
      <w:r w:rsidRPr="005B4963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Pr="005B496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мать, умей за неё постоять</w:t>
      </w:r>
      <w:r w:rsidRPr="005B4963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56CCD578" w14:textId="77777777" w:rsidR="005B4963" w:rsidRPr="005B4963" w:rsidRDefault="005B4963" w:rsidP="005B49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963">
        <w:rPr>
          <w:rFonts w:ascii="Times New Roman" w:hAnsi="Times New Roman" w:cs="Times New Roman"/>
          <w:sz w:val="28"/>
          <w:szCs w:val="28"/>
        </w:rPr>
        <w:lastRenderedPageBreak/>
        <w:t>Жить — Родине служить.</w:t>
      </w:r>
      <w:r w:rsidRPr="005B4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0B263F6D" w14:textId="77777777" w:rsidR="005B4963" w:rsidRPr="005B4963" w:rsidRDefault="005B4963" w:rsidP="005B49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96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     Простое предложение</w:t>
      </w:r>
    </w:p>
    <w:p w14:paraId="555C027A" w14:textId="77777777" w:rsidR="005B4963" w:rsidRPr="005B4963" w:rsidRDefault="005B4963" w:rsidP="005B49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96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Своя земля и в горести мила.</w:t>
      </w:r>
    </w:p>
    <w:p w14:paraId="45D7DFE8" w14:textId="77777777" w:rsidR="005B4963" w:rsidRPr="005B4963" w:rsidRDefault="005B4963" w:rsidP="005B4963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B496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Любовь к Родине сильнее смерти.</w:t>
      </w:r>
    </w:p>
    <w:p w14:paraId="05B59C1B" w14:textId="77777777" w:rsidR="005B4963" w:rsidRPr="005B4963" w:rsidRDefault="005B4963" w:rsidP="005B4963">
      <w:pPr>
        <w:spacing w:after="0" w:line="240" w:lineRule="auto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r w:rsidRPr="005B4963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Родина краше солнца, дороже золота.</w:t>
      </w:r>
    </w:p>
    <w:p w14:paraId="23325C9A" w14:textId="77777777" w:rsidR="005B4963" w:rsidRPr="005B4963" w:rsidRDefault="005B4963" w:rsidP="005B4963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49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                    Односоставное предложение</w:t>
      </w:r>
    </w:p>
    <w:p w14:paraId="5E173A8A" w14:textId="77777777" w:rsidR="005B4963" w:rsidRPr="005B4963" w:rsidRDefault="005B4963" w:rsidP="005B4963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4963">
        <w:rPr>
          <w:rFonts w:ascii="Times New Roman" w:hAnsi="Times New Roman" w:cs="Times New Roman"/>
          <w:sz w:val="28"/>
          <w:szCs w:val="28"/>
          <w:shd w:val="clear" w:color="auto" w:fill="FFFFFF"/>
        </w:rPr>
        <w:t>Для Родины своей ни сил, ни жизни не жалей.</w:t>
      </w:r>
    </w:p>
    <w:p w14:paraId="3C2D9B9F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B4963">
        <w:rPr>
          <w:sz w:val="28"/>
          <w:szCs w:val="28"/>
        </w:rPr>
        <w:t>Нет народа без герба, нет героя без копья.</w:t>
      </w:r>
    </w:p>
    <w:p w14:paraId="3CB7F449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B4963">
        <w:rPr>
          <w:sz w:val="28"/>
          <w:szCs w:val="28"/>
        </w:rPr>
        <w:t>Тучам солнца не закрыть, мира войне не победить.</w:t>
      </w:r>
    </w:p>
    <w:p w14:paraId="78235FF8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B4963">
        <w:rPr>
          <w:sz w:val="28"/>
          <w:szCs w:val="28"/>
        </w:rPr>
        <w:t xml:space="preserve">Дружно за мир стоять – войне не бывать. </w:t>
      </w:r>
    </w:p>
    <w:p w14:paraId="0025A9EE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B4963">
        <w:rPr>
          <w:sz w:val="28"/>
          <w:szCs w:val="28"/>
          <w:shd w:val="clear" w:color="auto" w:fill="FFFFFF"/>
        </w:rPr>
        <w:t xml:space="preserve">                       </w:t>
      </w:r>
      <w:r w:rsidRPr="005B4963">
        <w:rPr>
          <w:sz w:val="28"/>
          <w:szCs w:val="28"/>
        </w:rPr>
        <w:t>Сложноподчиненные предложения:</w:t>
      </w:r>
    </w:p>
    <w:p w14:paraId="3FF4B440" w14:textId="77777777" w:rsidR="005B4963" w:rsidRPr="005B4963" w:rsidRDefault="005B4963" w:rsidP="005B4963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4963">
        <w:rPr>
          <w:rFonts w:ascii="Times New Roman" w:hAnsi="Times New Roman" w:cs="Times New Roman"/>
          <w:sz w:val="28"/>
          <w:szCs w:val="28"/>
          <w:shd w:val="clear" w:color="auto" w:fill="FFFFFF"/>
        </w:rPr>
        <w:t>Кто любит свою родину и советский народ, тот подлинный патриот.</w:t>
      </w:r>
    </w:p>
    <w:p w14:paraId="29B3DC36" w14:textId="77777777" w:rsidR="005B4963" w:rsidRPr="005B4963" w:rsidRDefault="005B4963" w:rsidP="005B4963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B4963">
        <w:rPr>
          <w:rFonts w:ascii="Times New Roman" w:hAnsi="Times New Roman" w:cs="Times New Roman"/>
          <w:sz w:val="28"/>
          <w:szCs w:val="28"/>
          <w:shd w:val="clear" w:color="auto" w:fill="FFFFFF"/>
        </w:rPr>
        <w:t>Не тот — человек, кто для себя живет, а тот — кто народу счастье дает.</w:t>
      </w:r>
    </w:p>
    <w:p w14:paraId="7413C720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B4963">
        <w:rPr>
          <w:sz w:val="28"/>
          <w:szCs w:val="28"/>
        </w:rPr>
        <w:t xml:space="preserve">Если дружба велика, будет Родина крепка. </w:t>
      </w:r>
    </w:p>
    <w:p w14:paraId="35CB09B7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B4963">
        <w:rPr>
          <w:iCs/>
          <w:sz w:val="28"/>
          <w:szCs w:val="28"/>
        </w:rPr>
        <w:t>Глупа та птица, которой своё гнездо не мило.</w:t>
      </w:r>
    </w:p>
    <w:p w14:paraId="49408B52" w14:textId="44425EC0" w:rsidR="005B4963" w:rsidRPr="005B4963" w:rsidRDefault="005B4963" w:rsidP="005B4963">
      <w:pPr>
        <w:pStyle w:val="1"/>
        <w:widowControl w:val="0"/>
        <w:spacing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B4963">
        <w:rPr>
          <w:rFonts w:ascii="Times New Roman" w:eastAsia="Times New Roman" w:hAnsi="Times New Roman" w:cs="Times New Roman"/>
          <w:b/>
          <w:sz w:val="28"/>
          <w:szCs w:val="28"/>
        </w:rPr>
        <w:t>7 Сочинение – отзыв</w:t>
      </w:r>
    </w:p>
    <w:p w14:paraId="4C2D9A76" w14:textId="77777777" w:rsidR="005B4963" w:rsidRPr="005B4963" w:rsidRDefault="005B4963" w:rsidP="005B4963">
      <w:pPr>
        <w:pStyle w:val="1"/>
        <w:widowControl w:val="0"/>
        <w:spacing w:line="240" w:lineRule="auto"/>
        <w:rPr>
          <w:rFonts w:ascii="Times New Roman" w:eastAsia="Times New Roman" w:hAnsi="Times New Roman" w:cs="Times New Roman"/>
          <w:sz w:val="28"/>
          <w:szCs w:val="28"/>
        </w:rPr>
      </w:pPr>
      <w:r w:rsidRPr="005B4963">
        <w:rPr>
          <w:rFonts w:ascii="Times New Roman" w:hAnsi="Times New Roman" w:cs="Times New Roman"/>
          <w:sz w:val="28"/>
          <w:szCs w:val="28"/>
          <w:shd w:val="clear" w:color="auto" w:fill="FFFFFF"/>
        </w:rPr>
        <w:t>Отзыв — этап постижения текста — «эмоциональное погружение в текст». Это попытка разобраться в собственных чувствах, вызванных прочитанным произведением, рассуждение о своих переживаниях, настроении. Поэтому в содержание отзыва включаются только те элементы, которые затронули автора лично, вызвали в душе его отклик. </w:t>
      </w:r>
    </w:p>
    <w:p w14:paraId="0C8B7A43" w14:textId="445ECA79" w:rsidR="005B4963" w:rsidRPr="005B4963" w:rsidRDefault="005B4963" w:rsidP="005B4963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  <w:r w:rsidRPr="005B4963">
        <w:rPr>
          <w:rFonts w:ascii="Times New Roman" w:hAnsi="Times New Roman"/>
          <w:b/>
          <w:sz w:val="28"/>
          <w:szCs w:val="28"/>
        </w:rPr>
        <w:t>7.1. Сочинение – отзыв на стихотворение учащегося 8 класса «</w:t>
      </w:r>
      <w:r w:rsidR="008308FE">
        <w:rPr>
          <w:rFonts w:ascii="Times New Roman" w:hAnsi="Times New Roman"/>
          <w:b/>
          <w:sz w:val="28"/>
          <w:szCs w:val="28"/>
        </w:rPr>
        <w:t>ГБ</w:t>
      </w:r>
      <w:r w:rsidRPr="005B4963">
        <w:rPr>
          <w:rFonts w:ascii="Times New Roman" w:hAnsi="Times New Roman"/>
          <w:b/>
          <w:sz w:val="28"/>
          <w:szCs w:val="28"/>
        </w:rPr>
        <w:t>ОУ Лицей № 37</w:t>
      </w:r>
      <w:r w:rsidR="008308FE">
        <w:rPr>
          <w:rFonts w:ascii="Times New Roman" w:hAnsi="Times New Roman"/>
          <w:b/>
          <w:sz w:val="28"/>
          <w:szCs w:val="28"/>
        </w:rPr>
        <w:t xml:space="preserve"> г. о. Донецк</w:t>
      </w:r>
      <w:r w:rsidRPr="005B4963">
        <w:rPr>
          <w:rFonts w:ascii="Times New Roman" w:hAnsi="Times New Roman"/>
          <w:b/>
          <w:sz w:val="28"/>
          <w:szCs w:val="28"/>
        </w:rPr>
        <w:t xml:space="preserve">» Колесникова Константина </w:t>
      </w:r>
      <w:r w:rsidRPr="005B4963">
        <w:rPr>
          <w:rFonts w:ascii="Times New Roman" w:eastAsia="Times New Roman" w:hAnsi="Times New Roman"/>
          <w:b/>
          <w:sz w:val="28"/>
          <w:szCs w:val="28"/>
          <w:lang w:eastAsia="ru-RU"/>
        </w:rPr>
        <w:t>«</w:t>
      </w:r>
      <w:r w:rsidRPr="005B4963">
        <w:rPr>
          <w:rFonts w:ascii="Times New Roman" w:hAnsi="Times New Roman"/>
          <w:b/>
          <w:sz w:val="28"/>
          <w:szCs w:val="28"/>
        </w:rPr>
        <w:t>Донбасское лето»</w:t>
      </w:r>
    </w:p>
    <w:p w14:paraId="5DDE0433" w14:textId="6E8DA928" w:rsidR="005B4963" w:rsidRPr="005B4963" w:rsidRDefault="005B4963" w:rsidP="008308F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B4963">
        <w:rPr>
          <w:rFonts w:ascii="Times New Roman" w:hAnsi="Times New Roman" w:cs="Times New Roman"/>
          <w:sz w:val="28"/>
          <w:szCs w:val="28"/>
        </w:rPr>
        <w:t>Донбасское лето</w:t>
      </w:r>
    </w:p>
    <w:p w14:paraId="29540AA5" w14:textId="77777777" w:rsidR="005B4963" w:rsidRPr="005B4963" w:rsidRDefault="005B4963" w:rsidP="008308F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B4963">
        <w:rPr>
          <w:rFonts w:ascii="Times New Roman" w:hAnsi="Times New Roman" w:cs="Times New Roman"/>
          <w:sz w:val="28"/>
          <w:szCs w:val="28"/>
        </w:rPr>
        <w:t>А у виска седая прядь</w:t>
      </w:r>
    </w:p>
    <w:p w14:paraId="182927EC" w14:textId="77777777" w:rsidR="005B4963" w:rsidRPr="005B4963" w:rsidRDefault="005B4963" w:rsidP="008308F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B4963">
        <w:rPr>
          <w:rFonts w:ascii="Times New Roman" w:hAnsi="Times New Roman" w:cs="Times New Roman"/>
          <w:sz w:val="28"/>
          <w:szCs w:val="28"/>
        </w:rPr>
        <w:t>И это в двадцать.</w:t>
      </w:r>
    </w:p>
    <w:p w14:paraId="7DED4340" w14:textId="77777777" w:rsidR="005B4963" w:rsidRPr="005B4963" w:rsidRDefault="005B4963" w:rsidP="008308F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B4963">
        <w:rPr>
          <w:rFonts w:ascii="Times New Roman" w:hAnsi="Times New Roman" w:cs="Times New Roman"/>
          <w:sz w:val="28"/>
          <w:szCs w:val="28"/>
        </w:rPr>
        <w:t>А тут бомбят, опять бомбят</w:t>
      </w:r>
    </w:p>
    <w:p w14:paraId="1239E923" w14:textId="77777777" w:rsidR="005B4963" w:rsidRPr="005B4963" w:rsidRDefault="005B4963" w:rsidP="008308F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B4963">
        <w:rPr>
          <w:rFonts w:ascii="Times New Roman" w:hAnsi="Times New Roman" w:cs="Times New Roman"/>
          <w:sz w:val="28"/>
          <w:szCs w:val="28"/>
        </w:rPr>
        <w:t>Зачем же, братцы?</w:t>
      </w:r>
    </w:p>
    <w:p w14:paraId="52B192FE" w14:textId="77777777" w:rsidR="005B4963" w:rsidRPr="005B4963" w:rsidRDefault="005B4963" w:rsidP="008308F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B4963">
        <w:rPr>
          <w:rFonts w:ascii="Times New Roman" w:hAnsi="Times New Roman" w:cs="Times New Roman"/>
          <w:sz w:val="28"/>
          <w:szCs w:val="28"/>
        </w:rPr>
        <w:t>Летит снаряд, осколки врозь,</w:t>
      </w:r>
    </w:p>
    <w:p w14:paraId="01610BB8" w14:textId="77777777" w:rsidR="005B4963" w:rsidRPr="005B4963" w:rsidRDefault="005B4963" w:rsidP="008308F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B4963">
        <w:rPr>
          <w:rFonts w:ascii="Times New Roman" w:hAnsi="Times New Roman" w:cs="Times New Roman"/>
          <w:sz w:val="28"/>
          <w:szCs w:val="28"/>
        </w:rPr>
        <w:t>А души к Богу.</w:t>
      </w:r>
    </w:p>
    <w:p w14:paraId="030B4579" w14:textId="4B9F62FC" w:rsidR="005B4963" w:rsidRPr="005B4963" w:rsidRDefault="005B4963" w:rsidP="008308F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B4963">
        <w:rPr>
          <w:rFonts w:ascii="Times New Roman" w:hAnsi="Times New Roman" w:cs="Times New Roman"/>
          <w:sz w:val="28"/>
          <w:szCs w:val="28"/>
        </w:rPr>
        <w:t>Пропитанная вся насквозь</w:t>
      </w:r>
    </w:p>
    <w:p w14:paraId="6274EC34" w14:textId="77777777" w:rsidR="005B4963" w:rsidRPr="005B4963" w:rsidRDefault="005B4963" w:rsidP="008308F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B4963">
        <w:rPr>
          <w:rFonts w:ascii="Times New Roman" w:hAnsi="Times New Roman" w:cs="Times New Roman"/>
          <w:sz w:val="28"/>
          <w:szCs w:val="28"/>
        </w:rPr>
        <w:t>Рубаха кровью.</w:t>
      </w:r>
    </w:p>
    <w:p w14:paraId="3A96638A" w14:textId="77777777" w:rsidR="005B4963" w:rsidRPr="005B4963" w:rsidRDefault="005B4963" w:rsidP="008308F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B4963">
        <w:rPr>
          <w:rFonts w:ascii="Times New Roman" w:hAnsi="Times New Roman" w:cs="Times New Roman"/>
          <w:sz w:val="28"/>
          <w:szCs w:val="28"/>
        </w:rPr>
        <w:t>Зачем огонь? Зачем стрелять?</w:t>
      </w:r>
    </w:p>
    <w:p w14:paraId="36756BCB" w14:textId="77777777" w:rsidR="005B4963" w:rsidRPr="005B4963" w:rsidRDefault="005B4963" w:rsidP="008308F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B4963">
        <w:rPr>
          <w:rFonts w:ascii="Times New Roman" w:hAnsi="Times New Roman" w:cs="Times New Roman"/>
          <w:sz w:val="28"/>
          <w:szCs w:val="28"/>
        </w:rPr>
        <w:t>Ведь мы родные.</w:t>
      </w:r>
    </w:p>
    <w:p w14:paraId="51B5093C" w14:textId="29226473" w:rsidR="005B4963" w:rsidRPr="005B4963" w:rsidRDefault="005B4963" w:rsidP="008308F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B4963">
        <w:rPr>
          <w:rFonts w:ascii="Times New Roman" w:hAnsi="Times New Roman" w:cs="Times New Roman"/>
          <w:sz w:val="28"/>
          <w:szCs w:val="28"/>
        </w:rPr>
        <w:t>Зачем своих? Зачем опять?</w:t>
      </w:r>
    </w:p>
    <w:p w14:paraId="29302F5F" w14:textId="77777777" w:rsidR="005B4963" w:rsidRPr="005B4963" w:rsidRDefault="005B4963" w:rsidP="008308F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B4963">
        <w:rPr>
          <w:rFonts w:ascii="Times New Roman" w:hAnsi="Times New Roman" w:cs="Times New Roman"/>
          <w:sz w:val="28"/>
          <w:szCs w:val="28"/>
        </w:rPr>
        <w:t>Ведь здесь живые!</w:t>
      </w:r>
    </w:p>
    <w:p w14:paraId="38960A8E" w14:textId="77777777" w:rsidR="005B4963" w:rsidRPr="005B4963" w:rsidRDefault="005B4963" w:rsidP="008308F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B4963">
        <w:rPr>
          <w:rFonts w:ascii="Times New Roman" w:hAnsi="Times New Roman" w:cs="Times New Roman"/>
          <w:sz w:val="28"/>
          <w:szCs w:val="28"/>
        </w:rPr>
        <w:t>Но только боль звучит в ответ</w:t>
      </w:r>
    </w:p>
    <w:p w14:paraId="6F1FC884" w14:textId="3CA53656" w:rsidR="005B4963" w:rsidRPr="005B4963" w:rsidRDefault="005B4963" w:rsidP="008308F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B4963">
        <w:rPr>
          <w:rFonts w:ascii="Times New Roman" w:hAnsi="Times New Roman" w:cs="Times New Roman"/>
          <w:sz w:val="28"/>
          <w:szCs w:val="28"/>
        </w:rPr>
        <w:t>И громким эхом,</w:t>
      </w:r>
    </w:p>
    <w:p w14:paraId="315C757A" w14:textId="77777777" w:rsidR="005B4963" w:rsidRPr="005B4963" w:rsidRDefault="005B4963" w:rsidP="008308F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B4963">
        <w:rPr>
          <w:rFonts w:ascii="Times New Roman" w:hAnsi="Times New Roman" w:cs="Times New Roman"/>
          <w:sz w:val="28"/>
          <w:szCs w:val="28"/>
        </w:rPr>
        <w:t>Седая прядь лишь в двадцать лет</w:t>
      </w:r>
    </w:p>
    <w:p w14:paraId="4313972C" w14:textId="77777777" w:rsidR="005B4963" w:rsidRPr="005B4963" w:rsidRDefault="005B4963" w:rsidP="008308FE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5B4963">
        <w:rPr>
          <w:rFonts w:ascii="Times New Roman" w:hAnsi="Times New Roman" w:cs="Times New Roman"/>
          <w:sz w:val="28"/>
          <w:szCs w:val="28"/>
        </w:rPr>
        <w:t>Донбасским летом.</w:t>
      </w:r>
    </w:p>
    <w:p w14:paraId="619B4242" w14:textId="235F5AB3" w:rsidR="005B4963" w:rsidRPr="005B4963" w:rsidRDefault="005B4963" w:rsidP="005B4963">
      <w:pPr>
        <w:pStyle w:val="1"/>
        <w:widowControl w:val="0"/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B4963">
        <w:rPr>
          <w:rFonts w:ascii="Times New Roman" w:eastAsia="Times New Roman" w:hAnsi="Times New Roman" w:cs="Times New Roman"/>
          <w:b/>
          <w:sz w:val="28"/>
          <w:szCs w:val="28"/>
        </w:rPr>
        <w:t>7.2.  Сочинени</w:t>
      </w:r>
      <w:r w:rsidR="008308FE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Pr="005B4963">
        <w:rPr>
          <w:rFonts w:ascii="Times New Roman" w:eastAsia="Times New Roman" w:hAnsi="Times New Roman" w:cs="Times New Roman"/>
          <w:b/>
          <w:sz w:val="28"/>
          <w:szCs w:val="28"/>
        </w:rPr>
        <w:t xml:space="preserve"> – рассуждени</w:t>
      </w:r>
      <w:r w:rsidR="008308FE">
        <w:rPr>
          <w:rFonts w:ascii="Times New Roman" w:eastAsia="Times New Roman" w:hAnsi="Times New Roman" w:cs="Times New Roman"/>
          <w:b/>
          <w:sz w:val="28"/>
          <w:szCs w:val="28"/>
        </w:rPr>
        <w:t>е</w:t>
      </w:r>
      <w:r w:rsidRPr="005B4963">
        <w:rPr>
          <w:rFonts w:ascii="Times New Roman" w:eastAsia="Times New Roman" w:hAnsi="Times New Roman" w:cs="Times New Roman"/>
          <w:b/>
          <w:sz w:val="28"/>
          <w:szCs w:val="28"/>
        </w:rPr>
        <w:t>.</w:t>
      </w:r>
    </w:p>
    <w:p w14:paraId="1C49BE90" w14:textId="77777777" w:rsidR="005B4963" w:rsidRPr="005B4963" w:rsidRDefault="005B4963" w:rsidP="005B4963">
      <w:pPr>
        <w:pStyle w:val="1"/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308FE">
        <w:rPr>
          <w:rStyle w:val="a7"/>
          <w:rFonts w:ascii="Times New Roman" w:hAnsi="Times New Roman" w:cs="Times New Roman"/>
          <w:sz w:val="28"/>
          <w:szCs w:val="28"/>
          <w:shd w:val="clear" w:color="auto" w:fill="FFFFFF"/>
        </w:rPr>
        <w:t>Рассуждение</w:t>
      </w:r>
      <w:r w:rsidRPr="008308FE">
        <w:rPr>
          <w:rFonts w:ascii="Times New Roman" w:hAnsi="Times New Roman" w:cs="Times New Roman"/>
          <w:sz w:val="28"/>
          <w:szCs w:val="28"/>
          <w:shd w:val="clear" w:color="auto" w:fill="FFFFFF"/>
        </w:rPr>
        <w:t> – это мысли, изложенные в соответствии с логикой,</w:t>
      </w:r>
      <w:r w:rsidRPr="005B49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подкрепленные доказательствами, связанные цепью аргументов и перерастающие в убедительные выводы.</w:t>
      </w:r>
    </w:p>
    <w:p w14:paraId="542052F5" w14:textId="77777777" w:rsidR="005B4963" w:rsidRPr="005B4963" w:rsidRDefault="005B4963" w:rsidP="005B496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5B4963">
        <w:rPr>
          <w:rFonts w:ascii="Times New Roman" w:hAnsi="Times New Roman" w:cs="Times New Roman"/>
          <w:sz w:val="28"/>
          <w:szCs w:val="28"/>
        </w:rPr>
        <w:t xml:space="preserve">                                     </w:t>
      </w:r>
      <w:r w:rsidRPr="005B4963">
        <w:rPr>
          <w:rFonts w:ascii="Times New Roman" w:hAnsi="Times New Roman" w:cs="Times New Roman"/>
          <w:b/>
          <w:sz w:val="28"/>
          <w:szCs w:val="28"/>
        </w:rPr>
        <w:t xml:space="preserve">Темы сочинений </w:t>
      </w:r>
    </w:p>
    <w:p w14:paraId="771B6721" w14:textId="77777777" w:rsidR="005B4963" w:rsidRPr="005B4963" w:rsidRDefault="005B4963" w:rsidP="005B49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4963">
        <w:rPr>
          <w:rFonts w:ascii="Times New Roman" w:hAnsi="Times New Roman" w:cs="Times New Roman"/>
          <w:sz w:val="28"/>
          <w:szCs w:val="28"/>
        </w:rPr>
        <w:lastRenderedPageBreak/>
        <w:t>Мою семью не обошла война</w:t>
      </w:r>
    </w:p>
    <w:p w14:paraId="71504CEE" w14:textId="4139D09B" w:rsidR="005B4963" w:rsidRPr="005B4963" w:rsidRDefault="005B4963" w:rsidP="005B49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4963">
        <w:rPr>
          <w:rFonts w:ascii="Times New Roman" w:hAnsi="Times New Roman" w:cs="Times New Roman"/>
          <w:sz w:val="28"/>
          <w:szCs w:val="28"/>
        </w:rPr>
        <w:t>Мы будущее твое, Донецкая Народная Республика!</w:t>
      </w:r>
    </w:p>
    <w:p w14:paraId="30A42EB0" w14:textId="77777777" w:rsidR="005B4963" w:rsidRPr="005B4963" w:rsidRDefault="005B4963" w:rsidP="005B4963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B4963">
        <w:rPr>
          <w:rFonts w:ascii="Times New Roman" w:hAnsi="Times New Roman" w:cs="Times New Roman"/>
          <w:sz w:val="28"/>
          <w:szCs w:val="28"/>
        </w:rPr>
        <w:t>Свеча памяти</w:t>
      </w:r>
    </w:p>
    <w:p w14:paraId="259FE2E4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B4963">
        <w:rPr>
          <w:sz w:val="28"/>
          <w:szCs w:val="28"/>
        </w:rPr>
        <w:t>Что значит для вас «патриотизм самой высокой пробы и величайшей чистоты»? Расскажите о человеке-патриоте или о патриотическом поступке.</w:t>
      </w:r>
    </w:p>
    <w:p w14:paraId="01D00D37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B4963">
        <w:rPr>
          <w:b/>
          <w:sz w:val="28"/>
          <w:szCs w:val="28"/>
        </w:rPr>
        <w:t>7.3. Сочинение – описание</w:t>
      </w:r>
    </w:p>
    <w:p w14:paraId="259795EE" w14:textId="77777777" w:rsidR="005B4963" w:rsidRPr="005B4963" w:rsidRDefault="005B4963" w:rsidP="005B4963">
      <w:pPr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4963">
        <w:rPr>
          <w:rStyle w:val="a7"/>
          <w:sz w:val="28"/>
          <w:szCs w:val="28"/>
          <w:shd w:val="clear" w:color="auto" w:fill="FFFFFF"/>
        </w:rPr>
        <w:t>Описать</w:t>
      </w:r>
      <w:r w:rsidRPr="005B496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 </w:t>
      </w:r>
      <w:proofErr w:type="gramStart"/>
      <w:r w:rsidRPr="005B4963">
        <w:rPr>
          <w:rFonts w:ascii="Times New Roman" w:hAnsi="Times New Roman" w:cs="Times New Roman"/>
          <w:sz w:val="28"/>
          <w:szCs w:val="28"/>
          <w:shd w:val="clear" w:color="auto" w:fill="FFFFFF"/>
        </w:rPr>
        <w:t>- значит</w:t>
      </w:r>
      <w:proofErr w:type="gramEnd"/>
      <w:r w:rsidRPr="005B49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указать, раскрыть какие-то важные признаки, характерные черты, особенности, по которым мы можем узнать или представить предмет описания.</w:t>
      </w:r>
    </w:p>
    <w:p w14:paraId="435F7F9D" w14:textId="77777777" w:rsidR="005B4963" w:rsidRPr="005B4963" w:rsidRDefault="005B4963" w:rsidP="005B4963">
      <w:pPr>
        <w:rPr>
          <w:rFonts w:ascii="Times New Roman" w:hAnsi="Times New Roman" w:cs="Times New Roman"/>
          <w:b/>
          <w:sz w:val="28"/>
          <w:szCs w:val="28"/>
          <w:shd w:val="clear" w:color="auto" w:fill="FEFCFA"/>
        </w:rPr>
      </w:pPr>
      <w:r w:rsidRPr="005B4963">
        <w:rPr>
          <w:rFonts w:ascii="Times New Roman" w:hAnsi="Times New Roman" w:cs="Times New Roman"/>
          <w:b/>
          <w:sz w:val="28"/>
          <w:szCs w:val="28"/>
          <w:shd w:val="clear" w:color="auto" w:fill="FEFCFA"/>
        </w:rPr>
        <w:t>7.4. Описание скульптурной композиции</w:t>
      </w:r>
    </w:p>
    <w:p w14:paraId="41AF84B3" w14:textId="42E26A4B" w:rsidR="005B4963" w:rsidRPr="005B4963" w:rsidRDefault="005B4963" w:rsidP="005B4963">
      <w:pPr>
        <w:rPr>
          <w:rFonts w:ascii="Times New Roman" w:hAnsi="Times New Roman" w:cs="Times New Roman"/>
          <w:sz w:val="28"/>
          <w:szCs w:val="28"/>
          <w:shd w:val="clear" w:color="auto" w:fill="FEFCFA"/>
        </w:rPr>
      </w:pPr>
      <w:r w:rsidRPr="005B4963">
        <w:rPr>
          <w:rFonts w:ascii="Times New Roman" w:hAnsi="Times New Roman" w:cs="Times New Roman"/>
          <w:noProof/>
          <w:sz w:val="28"/>
          <w:szCs w:val="28"/>
          <w:shd w:val="clear" w:color="auto" w:fill="FEFCFA"/>
          <w:lang w:eastAsia="ru-RU"/>
        </w:rPr>
        <w:drawing>
          <wp:inline distT="0" distB="0" distL="0" distR="0" wp14:anchorId="4DE96BFB" wp14:editId="4FC49058">
            <wp:extent cx="3324225" cy="2219325"/>
            <wp:effectExtent l="0" t="0" r="9525" b="9525"/>
            <wp:docPr id="8" name="Рисунок 8" descr="Памятник «Детям Донбасса, детям войны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Памятник «Детям Донбасса, детям войны»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219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298A1" w14:textId="77777777" w:rsidR="005B4963" w:rsidRPr="005B4963" w:rsidRDefault="005B4963" w:rsidP="005B4963">
      <w:pPr>
        <w:pStyle w:val="a4"/>
        <w:spacing w:before="0" w:beforeAutospacing="0" w:after="0" w:afterAutospacing="0"/>
        <w:rPr>
          <w:sz w:val="28"/>
          <w:szCs w:val="28"/>
          <w:shd w:val="clear" w:color="auto" w:fill="FEFCFA"/>
        </w:rPr>
      </w:pPr>
      <w:r w:rsidRPr="005B4963">
        <w:rPr>
          <w:sz w:val="28"/>
          <w:szCs w:val="28"/>
          <w:shd w:val="clear" w:color="auto" w:fill="FEFCFA"/>
        </w:rPr>
        <w:t>Аналитическая справка</w:t>
      </w:r>
    </w:p>
    <w:p w14:paraId="7E26048B" w14:textId="77777777" w:rsidR="005B4963" w:rsidRPr="005B4963" w:rsidRDefault="005B4963" w:rsidP="005B4963">
      <w:pPr>
        <w:pStyle w:val="a4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B4963">
        <w:rPr>
          <w:sz w:val="28"/>
          <w:szCs w:val="28"/>
        </w:rPr>
        <w:t>В 2015 году в Российской Федерации был организован проект «Миру – мир». В его рамках дети России и Европы рисовали эскизы памятной скульптуры для детей Донбасса, которая впоследствии была создана российским скульптором Денисом Селезневым. Опираясь на макет, разработанный старшеклассниками школы № 1100 города Москвы совместно с немецкими детьми, он создал скульптурную композицию, на которой мальчик смотрит в небо, прикрывая собой младшую сестрёнку. Скульптура была установлена на Аллее ангелов и открыта 1 июня 2017 года. На мероприятии присутствовали гости из Германии и Италии. Памятник был освящен священнослужителями Свято-Николаевского храма города Донецка.</w:t>
      </w:r>
    </w:p>
    <w:p w14:paraId="13894135" w14:textId="77777777" w:rsidR="005B4963" w:rsidRPr="005B4963" w:rsidRDefault="005B4963" w:rsidP="005B4963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5B4963">
        <w:rPr>
          <w:b/>
          <w:sz w:val="28"/>
          <w:szCs w:val="28"/>
          <w:shd w:val="clear" w:color="auto" w:fill="FEFCFA"/>
        </w:rPr>
        <w:t>7.5.</w:t>
      </w:r>
      <w:r w:rsidRPr="005B4963">
        <w:rPr>
          <w:b/>
          <w:sz w:val="28"/>
          <w:szCs w:val="28"/>
        </w:rPr>
        <w:t xml:space="preserve"> Сочинение – очерк </w:t>
      </w:r>
    </w:p>
    <w:p w14:paraId="139759B6" w14:textId="29EE64AC" w:rsidR="005B4963" w:rsidRPr="005B4963" w:rsidRDefault="005B4963" w:rsidP="005B4963">
      <w:pPr>
        <w:pStyle w:val="a4"/>
        <w:spacing w:before="0" w:beforeAutospacing="0" w:after="0" w:afterAutospacing="0"/>
        <w:ind w:firstLine="708"/>
        <w:rPr>
          <w:sz w:val="28"/>
          <w:szCs w:val="28"/>
        </w:rPr>
      </w:pPr>
      <w:r w:rsidRPr="005B4963">
        <w:rPr>
          <w:sz w:val="28"/>
          <w:szCs w:val="28"/>
        </w:rPr>
        <w:t>Это публицистическое изложение материала, то есть обращение к читателю с размышлением о своих переживаниях, чувствах. Очерк должен подвести читателя к выводу об общественной значимости того, о</w:t>
      </w:r>
      <w:r w:rsidR="008308FE">
        <w:rPr>
          <w:sz w:val="28"/>
          <w:szCs w:val="28"/>
        </w:rPr>
        <w:t xml:space="preserve"> </w:t>
      </w:r>
      <w:proofErr w:type="gramStart"/>
      <w:r w:rsidRPr="005B4963">
        <w:rPr>
          <w:sz w:val="28"/>
          <w:szCs w:val="28"/>
        </w:rPr>
        <w:t>чем  рассказывается</w:t>
      </w:r>
      <w:proofErr w:type="gramEnd"/>
      <w:r w:rsidRPr="005B4963">
        <w:rPr>
          <w:sz w:val="28"/>
          <w:szCs w:val="28"/>
        </w:rPr>
        <w:t xml:space="preserve"> в нем.</w:t>
      </w:r>
    </w:p>
    <w:p w14:paraId="30594B39" w14:textId="77777777" w:rsidR="005B4963" w:rsidRPr="005B4963" w:rsidRDefault="005B4963" w:rsidP="005B4963">
      <w:pPr>
        <w:pStyle w:val="a4"/>
        <w:spacing w:before="0" w:beforeAutospacing="0" w:after="0" w:afterAutospacing="0"/>
        <w:ind w:firstLine="708"/>
        <w:rPr>
          <w:sz w:val="28"/>
          <w:szCs w:val="28"/>
        </w:rPr>
      </w:pPr>
      <w:r w:rsidRPr="005B4963">
        <w:rPr>
          <w:sz w:val="28"/>
          <w:szCs w:val="28"/>
        </w:rPr>
        <w:t xml:space="preserve">                               Темы сочинений</w:t>
      </w: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4770"/>
        <w:gridCol w:w="4585"/>
      </w:tblGrid>
      <w:tr w:rsidR="005B4963" w:rsidRPr="005B4963" w14:paraId="29ACC45B" w14:textId="77777777" w:rsidTr="005B4963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6CA794B5" w14:textId="2A7DE54E" w:rsidR="005B4963" w:rsidRPr="005B4963" w:rsidRDefault="005B4963">
            <w:pPr>
              <w:pStyle w:val="a4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 w:rsidRPr="005B4963">
              <w:rPr>
                <w:noProof/>
                <w:sz w:val="28"/>
                <w:szCs w:val="28"/>
                <w:lang w:eastAsia="en-US"/>
              </w:rPr>
              <w:lastRenderedPageBreak/>
              <w:drawing>
                <wp:inline distT="0" distB="0" distL="0" distR="0" wp14:anchorId="0EE04A43" wp14:editId="4B76E00B">
                  <wp:extent cx="2495550" cy="1285875"/>
                  <wp:effectExtent l="0" t="0" r="0" b="952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9555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400DD23" w14:textId="77777777" w:rsidR="005B4963" w:rsidRPr="005B4963" w:rsidRDefault="005B4963">
            <w:pPr>
              <w:pStyle w:val="a4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60306B71" w14:textId="77777777" w:rsidR="005B4963" w:rsidRPr="005B4963" w:rsidRDefault="005B49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EFCFA"/>
              </w:rPr>
            </w:pPr>
          </w:p>
          <w:p w14:paraId="3C96C543" w14:textId="77777777" w:rsidR="005B4963" w:rsidRPr="005B4963" w:rsidRDefault="005B49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EFCFA"/>
              </w:rPr>
            </w:pPr>
          </w:p>
          <w:p w14:paraId="7F1A74CD" w14:textId="77777777" w:rsidR="005B4963" w:rsidRPr="005B4963" w:rsidRDefault="005B49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EFCFA"/>
              </w:rPr>
            </w:pPr>
          </w:p>
          <w:p w14:paraId="34FFD808" w14:textId="77777777" w:rsidR="005B4963" w:rsidRPr="005B4963" w:rsidRDefault="005B49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EFCFA"/>
              </w:rPr>
            </w:pPr>
            <w:r w:rsidRPr="005B4963">
              <w:rPr>
                <w:rFonts w:ascii="Times New Roman" w:hAnsi="Times New Roman" w:cs="Times New Roman"/>
                <w:sz w:val="28"/>
                <w:szCs w:val="28"/>
                <w:shd w:val="clear" w:color="auto" w:fill="FEFCFA"/>
              </w:rPr>
              <w:t>Забыть – значит предать</w:t>
            </w:r>
          </w:p>
          <w:p w14:paraId="560F729D" w14:textId="77777777" w:rsidR="005B4963" w:rsidRPr="005B4963" w:rsidRDefault="005B4963">
            <w:pPr>
              <w:pStyle w:val="a4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</w:p>
        </w:tc>
      </w:tr>
      <w:tr w:rsidR="005B4963" w:rsidRPr="005B4963" w14:paraId="65642D78" w14:textId="77777777" w:rsidTr="005B4963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</w:tcPr>
          <w:p w14:paraId="63F5B04C" w14:textId="172555C2" w:rsidR="005B4963" w:rsidRPr="005B4963" w:rsidRDefault="005B4963">
            <w:pPr>
              <w:pStyle w:val="a4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 w:rsidRPr="005B4963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4D8DAA28" wp14:editId="21C4D4D3">
                  <wp:extent cx="2619375" cy="1504950"/>
                  <wp:effectExtent l="0" t="0" r="9525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793A42" w14:textId="77777777" w:rsidR="005B4963" w:rsidRPr="005B4963" w:rsidRDefault="005B4963">
            <w:pPr>
              <w:pStyle w:val="a4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3CBCF056" w14:textId="77777777" w:rsidR="005B4963" w:rsidRPr="005B4963" w:rsidRDefault="005B49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EFCFA"/>
              </w:rPr>
            </w:pPr>
          </w:p>
          <w:p w14:paraId="375CDE79" w14:textId="77777777" w:rsidR="005B4963" w:rsidRPr="005B4963" w:rsidRDefault="005B49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EFCFA"/>
              </w:rPr>
            </w:pPr>
          </w:p>
          <w:p w14:paraId="00CF8986" w14:textId="77777777" w:rsidR="005B4963" w:rsidRPr="005B4963" w:rsidRDefault="005B49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EFCFA"/>
              </w:rPr>
            </w:pPr>
            <w:r w:rsidRPr="005B4963">
              <w:rPr>
                <w:rFonts w:ascii="Times New Roman" w:hAnsi="Times New Roman" w:cs="Times New Roman"/>
                <w:sz w:val="28"/>
                <w:szCs w:val="28"/>
                <w:shd w:val="clear" w:color="auto" w:fill="FEFCFA"/>
              </w:rPr>
              <w:t xml:space="preserve"> Я гражданин Донецкой Народной Республики</w:t>
            </w:r>
          </w:p>
          <w:p w14:paraId="34DB8AAF" w14:textId="77777777" w:rsidR="005B4963" w:rsidRPr="005B4963" w:rsidRDefault="005B4963">
            <w:pPr>
              <w:pStyle w:val="a4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</w:p>
        </w:tc>
      </w:tr>
      <w:tr w:rsidR="005B4963" w:rsidRPr="005B4963" w14:paraId="01FAA28D" w14:textId="77777777" w:rsidTr="005B4963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4F314E64" w14:textId="5CB1A57A" w:rsidR="005B4963" w:rsidRPr="005B4963" w:rsidRDefault="005B4963">
            <w:pPr>
              <w:pStyle w:val="a4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  <w:r w:rsidRPr="005B4963">
              <w:rPr>
                <w:noProof/>
                <w:sz w:val="28"/>
                <w:szCs w:val="28"/>
                <w:lang w:eastAsia="en-US"/>
              </w:rPr>
              <w:drawing>
                <wp:inline distT="0" distB="0" distL="0" distR="0" wp14:anchorId="4EC594C0" wp14:editId="58C6C648">
                  <wp:extent cx="2752725" cy="1743075"/>
                  <wp:effectExtent l="0" t="0" r="9525" b="952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72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319922CD" w14:textId="77777777" w:rsidR="005B4963" w:rsidRPr="005B4963" w:rsidRDefault="005B49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EFCFA"/>
              </w:rPr>
            </w:pPr>
          </w:p>
          <w:p w14:paraId="5AD8EF75" w14:textId="77777777" w:rsidR="005B4963" w:rsidRPr="005B4963" w:rsidRDefault="005B49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EFCFA"/>
              </w:rPr>
            </w:pPr>
          </w:p>
          <w:p w14:paraId="4F67454D" w14:textId="77777777" w:rsidR="005B4963" w:rsidRPr="005B4963" w:rsidRDefault="005B49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EFCFA"/>
              </w:rPr>
            </w:pPr>
          </w:p>
          <w:p w14:paraId="47DA8718" w14:textId="77777777" w:rsidR="005B4963" w:rsidRPr="005B4963" w:rsidRDefault="005B49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EFCFA"/>
              </w:rPr>
            </w:pPr>
          </w:p>
          <w:p w14:paraId="257D81AE" w14:textId="77777777" w:rsidR="005B4963" w:rsidRPr="005B4963" w:rsidRDefault="005B4963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  <w:shd w:val="clear" w:color="auto" w:fill="FEFCFA"/>
              </w:rPr>
            </w:pPr>
            <w:r w:rsidRPr="005B4963">
              <w:rPr>
                <w:rFonts w:ascii="Times New Roman" w:hAnsi="Times New Roman" w:cs="Times New Roman"/>
                <w:sz w:val="28"/>
                <w:szCs w:val="28"/>
                <w:shd w:val="clear" w:color="auto" w:fill="FEFCFA"/>
              </w:rPr>
              <w:t>Акция «Бессмертный полк»</w:t>
            </w:r>
          </w:p>
          <w:p w14:paraId="5AE4C182" w14:textId="77777777" w:rsidR="005B4963" w:rsidRPr="005B4963" w:rsidRDefault="005B4963">
            <w:pPr>
              <w:pStyle w:val="a4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</w:p>
          <w:p w14:paraId="14E07524" w14:textId="77777777" w:rsidR="005B4963" w:rsidRPr="005B4963" w:rsidRDefault="005B4963">
            <w:pPr>
              <w:pStyle w:val="a4"/>
              <w:spacing w:before="0" w:beforeAutospacing="0" w:after="0" w:afterAutospacing="0"/>
              <w:rPr>
                <w:sz w:val="28"/>
                <w:szCs w:val="28"/>
                <w:lang w:eastAsia="en-US"/>
              </w:rPr>
            </w:pPr>
          </w:p>
        </w:tc>
      </w:tr>
    </w:tbl>
    <w:p w14:paraId="073A9EBE" w14:textId="77777777" w:rsidR="005B4963" w:rsidRPr="005B4963" w:rsidRDefault="005B4963" w:rsidP="005B4963">
      <w:pPr>
        <w:pStyle w:val="a4"/>
        <w:spacing w:before="0" w:beforeAutospacing="0" w:after="0" w:afterAutospacing="0"/>
        <w:ind w:firstLine="708"/>
        <w:rPr>
          <w:sz w:val="28"/>
          <w:szCs w:val="28"/>
        </w:rPr>
      </w:pPr>
    </w:p>
    <w:p w14:paraId="6EE8963F" w14:textId="77777777" w:rsidR="005B4963" w:rsidRPr="005B4963" w:rsidRDefault="005B4963" w:rsidP="005B4963">
      <w:pPr>
        <w:pStyle w:val="a4"/>
        <w:spacing w:before="0" w:beforeAutospacing="0" w:after="0" w:afterAutospacing="0"/>
        <w:rPr>
          <w:b/>
          <w:sz w:val="28"/>
          <w:szCs w:val="28"/>
        </w:rPr>
      </w:pPr>
      <w:r w:rsidRPr="005B4963">
        <w:rPr>
          <w:b/>
          <w:sz w:val="28"/>
          <w:szCs w:val="28"/>
        </w:rPr>
        <w:t xml:space="preserve">7.6. Сочинение – письмо. </w:t>
      </w:r>
    </w:p>
    <w:p w14:paraId="6BD8DAB2" w14:textId="32DEEE1F" w:rsidR="005B4963" w:rsidRPr="005B4963" w:rsidRDefault="008308FE" w:rsidP="005B4963">
      <w:pPr>
        <w:pStyle w:val="a4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Сочинение – письмо - </w:t>
      </w:r>
      <w:proofErr w:type="gramStart"/>
      <w:r>
        <w:rPr>
          <w:sz w:val="28"/>
          <w:szCs w:val="28"/>
        </w:rPr>
        <w:t>э</w:t>
      </w:r>
      <w:r w:rsidR="005B4963" w:rsidRPr="005B4963">
        <w:rPr>
          <w:sz w:val="28"/>
          <w:szCs w:val="28"/>
        </w:rPr>
        <w:t>то  обращение</w:t>
      </w:r>
      <w:proofErr w:type="gramEnd"/>
      <w:r w:rsidR="005B4963" w:rsidRPr="005B4963">
        <w:rPr>
          <w:sz w:val="28"/>
          <w:szCs w:val="28"/>
        </w:rPr>
        <w:t xml:space="preserve"> к одному или группе лиц. Может включать рекомендацию, выражать просьбу или совет, может быть раздумьем о судьбе.</w:t>
      </w:r>
    </w:p>
    <w:p w14:paraId="794ADE44" w14:textId="77777777" w:rsidR="005B4963" w:rsidRPr="005B4963" w:rsidRDefault="005B4963" w:rsidP="005B4963">
      <w:pPr>
        <w:pStyle w:val="a4"/>
        <w:spacing w:before="0" w:beforeAutospacing="0" w:after="0" w:afterAutospacing="0"/>
        <w:rPr>
          <w:sz w:val="28"/>
          <w:szCs w:val="28"/>
        </w:rPr>
      </w:pPr>
      <w:r w:rsidRPr="005B4963">
        <w:rPr>
          <w:sz w:val="28"/>
          <w:szCs w:val="28"/>
        </w:rPr>
        <w:t xml:space="preserve">                                       Темы сочинений</w:t>
      </w:r>
    </w:p>
    <w:p w14:paraId="483DBD6E" w14:textId="77777777" w:rsidR="005B4963" w:rsidRPr="005B4963" w:rsidRDefault="005B4963" w:rsidP="005B4963">
      <w:pPr>
        <w:pStyle w:val="a4"/>
        <w:spacing w:before="0" w:beforeAutospacing="0" w:after="0" w:afterAutospacing="0"/>
        <w:rPr>
          <w:sz w:val="28"/>
          <w:szCs w:val="28"/>
        </w:rPr>
      </w:pPr>
      <w:r w:rsidRPr="005B4963">
        <w:rPr>
          <w:sz w:val="28"/>
          <w:szCs w:val="28"/>
        </w:rPr>
        <w:t>Письмо защитнику Родины.</w:t>
      </w:r>
    </w:p>
    <w:p w14:paraId="03990001" w14:textId="77777777" w:rsidR="005B4963" w:rsidRPr="005B4963" w:rsidRDefault="005B4963" w:rsidP="005B4963">
      <w:pPr>
        <w:pStyle w:val="a4"/>
        <w:spacing w:before="0" w:beforeAutospacing="0" w:after="0" w:afterAutospacing="0"/>
        <w:rPr>
          <w:sz w:val="28"/>
          <w:szCs w:val="28"/>
        </w:rPr>
      </w:pPr>
      <w:r w:rsidRPr="005B4963">
        <w:rPr>
          <w:sz w:val="28"/>
          <w:szCs w:val="28"/>
        </w:rPr>
        <w:t>Письмо ветерану.</w:t>
      </w:r>
    </w:p>
    <w:p w14:paraId="1FA1CE14" w14:textId="77777777" w:rsidR="005B4963" w:rsidRPr="005B4963" w:rsidRDefault="005B4963" w:rsidP="005B4963">
      <w:pPr>
        <w:pStyle w:val="a4"/>
        <w:spacing w:before="0" w:beforeAutospacing="0" w:after="0" w:afterAutospacing="0"/>
        <w:rPr>
          <w:sz w:val="28"/>
          <w:szCs w:val="28"/>
        </w:rPr>
      </w:pPr>
      <w:r w:rsidRPr="005B4963">
        <w:rPr>
          <w:sz w:val="28"/>
          <w:szCs w:val="28"/>
        </w:rPr>
        <w:t>Письмо герою Донецкой Народной Республики</w:t>
      </w:r>
    </w:p>
    <w:p w14:paraId="1D6B9315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5B4963">
        <w:rPr>
          <w:b/>
          <w:sz w:val="28"/>
          <w:szCs w:val="28"/>
        </w:rPr>
        <w:t>8 Изложение с творческим заданием</w:t>
      </w:r>
    </w:p>
    <w:p w14:paraId="42F660D9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5B4963">
        <w:rPr>
          <w:rStyle w:val="a7"/>
          <w:sz w:val="28"/>
          <w:szCs w:val="28"/>
        </w:rPr>
        <w:t xml:space="preserve">                               Открытие внутреннего мира</w:t>
      </w:r>
    </w:p>
    <w:p w14:paraId="00EE44F8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B4963">
        <w:rPr>
          <w:sz w:val="28"/>
          <w:szCs w:val="28"/>
        </w:rPr>
        <w:t xml:space="preserve">Уже ребёнок двух-трёх лет осознаёт себя как «Я». До этого он говорил про себя: «Мы пойдём гулять», а теперь: «Я пойду гулять». Хотя и </w:t>
      </w:r>
      <w:proofErr w:type="gramStart"/>
      <w:r w:rsidRPr="005B4963">
        <w:rPr>
          <w:sz w:val="28"/>
          <w:szCs w:val="28"/>
        </w:rPr>
        <w:t>в том</w:t>
      </w:r>
      <w:proofErr w:type="gramEnd"/>
      <w:r w:rsidRPr="005B4963">
        <w:rPr>
          <w:sz w:val="28"/>
          <w:szCs w:val="28"/>
        </w:rPr>
        <w:t xml:space="preserve"> и в другом случае знает, что пойдёт гулять с бабушкой, мамой или с кем-нибудь ещё.</w:t>
      </w:r>
    </w:p>
    <w:p w14:paraId="4FD8934B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B4963">
        <w:rPr>
          <w:sz w:val="28"/>
          <w:szCs w:val="28"/>
        </w:rPr>
        <w:t>Подростки интенсивно осознают свои различные психологические и моральные свойства и качества. В первую очередь и главным образом, те, которые проявляются в их общении с товарищами (честность – лживость, смелость – трусость).</w:t>
      </w:r>
    </w:p>
    <w:p w14:paraId="42977CBD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B4963">
        <w:rPr>
          <w:sz w:val="28"/>
          <w:szCs w:val="28"/>
        </w:rPr>
        <w:lastRenderedPageBreak/>
        <w:t>В ранней юности в развитии самосознания наступает качественно новый этап. В этом возрасте человек открывает свой внутренний мир. Что это значит?</w:t>
      </w:r>
    </w:p>
    <w:p w14:paraId="48993175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B4963">
        <w:rPr>
          <w:sz w:val="28"/>
          <w:szCs w:val="28"/>
        </w:rPr>
        <w:t>Ребёнок, подросток, как правило, воспринимают свои чувства, эмоции, мысли в тесной связи со своими поступками, действиями окружающих людей, как объективную реакцию на какие-то события жизни. Они размышляют и переживают в связи с каким-то конкретным поводом.</w:t>
      </w:r>
    </w:p>
    <w:p w14:paraId="380B2454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B4963">
        <w:rPr>
          <w:sz w:val="28"/>
          <w:szCs w:val="28"/>
        </w:rPr>
        <w:t>Иначе обстоит дело в юности. Для юноши или девушки их мысли, переживания, чувства как бы отделяются от реальной действительности и существуют сами по себе. Они воспринимаются как сугубо внутренние состояния.</w:t>
      </w:r>
    </w:p>
    <w:p w14:paraId="1E7D87A7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B4963">
        <w:rPr>
          <w:sz w:val="28"/>
          <w:szCs w:val="28"/>
        </w:rPr>
        <w:t>Почти каждый человек (один раньше, другой позже, один внезапно, другой исподволь) обнаруживает, что он всё чаще и чаще как бы отстраняется от всего и всех в своём окружении ради погружения в самого себя. Он замечает, порой и не сознавая этого отчётливо, что внешний мир, различные события собственной жизни интересуют его и вызывают размышления и переживания только тогда или главным образом тогда, когда они дают повод для осмысления самого себя, для осознания своей отличности от окружающих, своей непохожести на них, иногда даже своей уникальности.</w:t>
      </w:r>
    </w:p>
    <w:p w14:paraId="50C9E30A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B4963">
        <w:rPr>
          <w:sz w:val="28"/>
          <w:szCs w:val="28"/>
        </w:rPr>
        <w:t>Погружение в свой внутренний мир, исследование его преследует на самом деле, так сказать, глобальную цель – поиск смысла жизни.</w:t>
      </w:r>
    </w:p>
    <w:p w14:paraId="6C17DA83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B4963">
        <w:rPr>
          <w:sz w:val="28"/>
          <w:szCs w:val="28"/>
        </w:rPr>
        <w:t>Все ли заняты поиском смысла жизни? Очевидно, все, но по-разному. Многие не задают себе вопрос: «В чём смысл жизни?» Для многих этот вопрос стоит очень остро. Для многих он предмет почти постоянных размышлений. А для многих он возникает тогда, когда в их жизни что-то не ладится, что-то не удовлетворяет.</w:t>
      </w:r>
    </w:p>
    <w:p w14:paraId="6A26B24C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B4963">
        <w:rPr>
          <w:sz w:val="28"/>
          <w:szCs w:val="28"/>
        </w:rPr>
        <w:t>Само по себе появление вопроса «В чём смысл жизни?» свидетельствует о том, что наступило время перемен, время выбора и решений.</w:t>
      </w:r>
    </w:p>
    <w:p w14:paraId="6992FE39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B4963">
        <w:rPr>
          <w:sz w:val="28"/>
          <w:szCs w:val="28"/>
        </w:rPr>
        <w:t xml:space="preserve">Ставя перед собой этот вопрос, человек ищет чёткий ответ на него. Не формулируя вопроса, а лишь переживая беспокойство по поводу своей жизни или каких-то её отдельных, важных для него сторон, человек ищет пути устранения этого беспокойства. Но и </w:t>
      </w:r>
      <w:proofErr w:type="gramStart"/>
      <w:r w:rsidRPr="005B4963">
        <w:rPr>
          <w:sz w:val="28"/>
          <w:szCs w:val="28"/>
        </w:rPr>
        <w:t>в том</w:t>
      </w:r>
      <w:proofErr w:type="gramEnd"/>
      <w:r w:rsidRPr="005B4963">
        <w:rPr>
          <w:sz w:val="28"/>
          <w:szCs w:val="28"/>
        </w:rPr>
        <w:t xml:space="preserve"> и в другом случае он фактически ищет смысл жизни.</w:t>
      </w:r>
    </w:p>
    <w:p w14:paraId="472FD122" w14:textId="1F9D93CC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ind w:firstLine="708"/>
        <w:jc w:val="both"/>
        <w:rPr>
          <w:sz w:val="28"/>
          <w:szCs w:val="28"/>
        </w:rPr>
      </w:pPr>
      <w:r w:rsidRPr="005B4963">
        <w:rPr>
          <w:sz w:val="28"/>
          <w:szCs w:val="28"/>
        </w:rPr>
        <w:t xml:space="preserve">Поиск этот весьма </w:t>
      </w:r>
      <w:proofErr w:type="gramStart"/>
      <w:r w:rsidRPr="005B4963">
        <w:rPr>
          <w:sz w:val="28"/>
          <w:szCs w:val="28"/>
        </w:rPr>
        <w:t>не</w:t>
      </w:r>
      <w:r w:rsidR="008308FE">
        <w:rPr>
          <w:sz w:val="28"/>
          <w:szCs w:val="28"/>
        </w:rPr>
        <w:t xml:space="preserve"> </w:t>
      </w:r>
      <w:r w:rsidRPr="005B4963">
        <w:rPr>
          <w:sz w:val="28"/>
          <w:szCs w:val="28"/>
        </w:rPr>
        <w:t>прост</w:t>
      </w:r>
      <w:proofErr w:type="gramEnd"/>
      <w:r w:rsidRPr="005B4963">
        <w:rPr>
          <w:sz w:val="28"/>
          <w:szCs w:val="28"/>
        </w:rPr>
        <w:t>. Хочется найти ответ, который разом бы объяснил и себя, и свою жизнь, и окружающих людей, и своё место среди них и в жизни вообще, и своё сегодня и завтра.</w:t>
      </w:r>
    </w:p>
    <w:p w14:paraId="1076EBEE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B4963">
        <w:rPr>
          <w:sz w:val="28"/>
          <w:szCs w:val="28"/>
        </w:rPr>
        <w:t>Существует ли такой ответ?</w:t>
      </w:r>
    </w:p>
    <w:p w14:paraId="3D45D67D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B4963">
        <w:rPr>
          <w:sz w:val="28"/>
          <w:szCs w:val="28"/>
        </w:rPr>
        <w:t xml:space="preserve">(422 </w:t>
      </w:r>
      <w:proofErr w:type="gramStart"/>
      <w:r w:rsidRPr="005B4963">
        <w:rPr>
          <w:sz w:val="28"/>
          <w:szCs w:val="28"/>
        </w:rPr>
        <w:t>слова)   </w:t>
      </w:r>
      <w:proofErr w:type="gramEnd"/>
      <w:r w:rsidRPr="005B4963">
        <w:rPr>
          <w:sz w:val="28"/>
          <w:szCs w:val="28"/>
        </w:rPr>
        <w:t>                                                                    </w:t>
      </w:r>
      <w:r w:rsidRPr="005B4963">
        <w:rPr>
          <w:rStyle w:val="a8"/>
          <w:sz w:val="28"/>
          <w:szCs w:val="28"/>
        </w:rPr>
        <w:t>По А. Мудрику</w:t>
      </w:r>
    </w:p>
    <w:p w14:paraId="3B4248C3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jc w:val="both"/>
        <w:rPr>
          <w:sz w:val="28"/>
          <w:szCs w:val="28"/>
        </w:rPr>
      </w:pPr>
      <w:r w:rsidRPr="005B4963">
        <w:rPr>
          <w:sz w:val="28"/>
          <w:szCs w:val="28"/>
        </w:rPr>
        <w:t> </w:t>
      </w:r>
      <w:r w:rsidRPr="005B4963">
        <w:rPr>
          <w:rStyle w:val="a8"/>
          <w:b/>
          <w:bCs/>
          <w:sz w:val="28"/>
          <w:szCs w:val="28"/>
        </w:rPr>
        <w:t>Творческое задание</w:t>
      </w:r>
    </w:p>
    <w:p w14:paraId="78EE2206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B4963">
        <w:rPr>
          <w:sz w:val="28"/>
          <w:szCs w:val="28"/>
        </w:rPr>
        <w:t>Напишите подробное изложение.</w:t>
      </w:r>
    </w:p>
    <w:p w14:paraId="629C416E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B4963">
        <w:rPr>
          <w:sz w:val="28"/>
          <w:szCs w:val="28"/>
        </w:rPr>
        <w:t>Дайте развёрнутый ответ на вопрос, поставленный автором в конце текста.</w:t>
      </w:r>
    </w:p>
    <w:p w14:paraId="1F86FF8A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5B4963">
        <w:rPr>
          <w:sz w:val="28"/>
          <w:szCs w:val="28"/>
        </w:rPr>
        <w:t> </w:t>
      </w:r>
      <w:r w:rsidRPr="005B4963">
        <w:rPr>
          <w:b/>
          <w:sz w:val="28"/>
          <w:szCs w:val="28"/>
        </w:rPr>
        <w:t>9 Комплексный анализ текста</w:t>
      </w:r>
    </w:p>
    <w:p w14:paraId="19061E29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5B4963">
        <w:rPr>
          <w:sz w:val="28"/>
          <w:szCs w:val="28"/>
        </w:rPr>
        <w:t xml:space="preserve">                                         Встреча с прошлым.</w:t>
      </w:r>
    </w:p>
    <w:p w14:paraId="1ABFDA3F" w14:textId="7B3BABAF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5B4963">
        <w:rPr>
          <w:sz w:val="28"/>
          <w:szCs w:val="28"/>
        </w:rPr>
        <w:t xml:space="preserve">Школа, в которой ты учился. Дом, в котором жил. Двор – асфальтовый пятачок среди высоких стен. Здесь играли, менялись марками, разбивали носы. Хорошо было. И, главное, просто. </w:t>
      </w:r>
    </w:p>
    <w:p w14:paraId="4D246413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5B4963">
        <w:rPr>
          <w:sz w:val="28"/>
          <w:szCs w:val="28"/>
        </w:rPr>
        <w:lastRenderedPageBreak/>
        <w:t>Но есть и другие встречи. Куда менее идиллические. Встречи с годами войны; с дорогами, по которым ты отступал, с окопами, в которых сидел, с землей, где лежат твои друзья.</w:t>
      </w:r>
    </w:p>
    <w:p w14:paraId="082007CB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5B4963">
        <w:rPr>
          <w:sz w:val="28"/>
          <w:szCs w:val="28"/>
        </w:rPr>
        <w:t>Я долго бродил по Мамаеву кургану. И еще одна встреча. Тоже с прошлым, но вдруг ожившим.</w:t>
      </w:r>
    </w:p>
    <w:p w14:paraId="4FD7B6E2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5B4963">
        <w:rPr>
          <w:sz w:val="28"/>
          <w:szCs w:val="28"/>
        </w:rPr>
        <w:t xml:space="preserve">В Сталинграде снимали картину «Солдаты». Снимали на тех же местах, где шли когда-то бои. Опять окопы. Понастроили землянок в крутом </w:t>
      </w:r>
      <w:proofErr w:type="spellStart"/>
      <w:r w:rsidRPr="005B4963">
        <w:rPr>
          <w:sz w:val="28"/>
          <w:szCs w:val="28"/>
        </w:rPr>
        <w:t>волжайском</w:t>
      </w:r>
      <w:proofErr w:type="spellEnd"/>
      <w:r w:rsidRPr="005B4963">
        <w:rPr>
          <w:sz w:val="28"/>
          <w:szCs w:val="28"/>
        </w:rPr>
        <w:t xml:space="preserve"> берегу (куда им было до тех, настоящих, обжитых!), закоптили сохранившиеся руины – а их совсем нелегко было найти сейчас, — словом, по мере сил восстановили недавние, ставшие уже довольно давним, прошлое.</w:t>
      </w:r>
    </w:p>
    <w:p w14:paraId="218FE886" w14:textId="7D40C7D6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5B4963">
        <w:rPr>
          <w:sz w:val="28"/>
          <w:szCs w:val="28"/>
        </w:rPr>
        <w:t>И вот тут-то нахлынули воспоминания – самые может быть, дорогие, самые близкие… (В.</w:t>
      </w:r>
      <w:r w:rsidR="008308FE">
        <w:rPr>
          <w:sz w:val="28"/>
          <w:szCs w:val="28"/>
        </w:rPr>
        <w:t xml:space="preserve"> </w:t>
      </w:r>
      <w:r w:rsidRPr="005B4963">
        <w:rPr>
          <w:sz w:val="28"/>
          <w:szCs w:val="28"/>
        </w:rPr>
        <w:t>Некрасов).</w:t>
      </w:r>
    </w:p>
    <w:p w14:paraId="28D83027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5B4963">
        <w:rPr>
          <w:sz w:val="28"/>
          <w:szCs w:val="28"/>
        </w:rPr>
        <w:t xml:space="preserve">Задание. </w:t>
      </w:r>
    </w:p>
    <w:p w14:paraId="08BC08FC" w14:textId="77777777" w:rsidR="005B4963" w:rsidRPr="005B4963" w:rsidRDefault="005B4963" w:rsidP="005B4963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5B4963">
        <w:rPr>
          <w:sz w:val="28"/>
          <w:szCs w:val="28"/>
        </w:rPr>
        <w:t xml:space="preserve">Запишите текст. </w:t>
      </w:r>
    </w:p>
    <w:p w14:paraId="30B16398" w14:textId="77777777" w:rsidR="005B4963" w:rsidRPr="005B4963" w:rsidRDefault="005B4963" w:rsidP="005B4963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5B4963">
        <w:rPr>
          <w:sz w:val="28"/>
          <w:szCs w:val="28"/>
        </w:rPr>
        <w:t xml:space="preserve">Какие предложения в нем представлены? </w:t>
      </w:r>
    </w:p>
    <w:p w14:paraId="204692F7" w14:textId="77777777" w:rsidR="005B4963" w:rsidRPr="005B4963" w:rsidRDefault="005B4963" w:rsidP="005B4963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5B4963">
        <w:rPr>
          <w:sz w:val="28"/>
          <w:szCs w:val="28"/>
        </w:rPr>
        <w:t xml:space="preserve">Подчеркните грамматические основы. </w:t>
      </w:r>
    </w:p>
    <w:p w14:paraId="4E80D1EA" w14:textId="77777777" w:rsidR="005B4963" w:rsidRPr="005B4963" w:rsidRDefault="005B4963" w:rsidP="005B4963">
      <w:pPr>
        <w:pStyle w:val="a4"/>
        <w:numPr>
          <w:ilvl w:val="0"/>
          <w:numId w:val="4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5B4963">
        <w:rPr>
          <w:sz w:val="28"/>
          <w:szCs w:val="28"/>
        </w:rPr>
        <w:t>Определите вид односоставных предложений.</w:t>
      </w:r>
    </w:p>
    <w:p w14:paraId="3F01E316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5B4963">
        <w:rPr>
          <w:sz w:val="28"/>
          <w:szCs w:val="28"/>
        </w:rPr>
        <w:t xml:space="preserve">     5. К какому жанру относится текст.</w:t>
      </w:r>
    </w:p>
    <w:p w14:paraId="0FCB46DB" w14:textId="2B6E745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5B4963">
        <w:rPr>
          <w:sz w:val="28"/>
          <w:szCs w:val="28"/>
        </w:rPr>
        <w:t xml:space="preserve">     </w:t>
      </w:r>
      <w:r w:rsidR="008308FE">
        <w:rPr>
          <w:sz w:val="28"/>
          <w:szCs w:val="28"/>
        </w:rPr>
        <w:t>6</w:t>
      </w:r>
      <w:r w:rsidRPr="005B4963">
        <w:rPr>
          <w:sz w:val="28"/>
          <w:szCs w:val="28"/>
        </w:rPr>
        <w:t xml:space="preserve">. Выпишите из толкового словаря словарную статью к этому слову.   </w:t>
      </w:r>
    </w:p>
    <w:p w14:paraId="0469F942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5B4963">
        <w:rPr>
          <w:sz w:val="28"/>
          <w:szCs w:val="28"/>
        </w:rPr>
        <w:t xml:space="preserve">         Приведите примеры его употребления. </w:t>
      </w:r>
    </w:p>
    <w:p w14:paraId="708C0734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rPr>
          <w:b/>
          <w:sz w:val="28"/>
          <w:szCs w:val="28"/>
        </w:rPr>
      </w:pPr>
      <w:r w:rsidRPr="005B4963">
        <w:rPr>
          <w:b/>
          <w:sz w:val="28"/>
          <w:szCs w:val="28"/>
        </w:rPr>
        <w:t>10. Письмо по памяти</w:t>
      </w:r>
    </w:p>
    <w:p w14:paraId="46FD58DD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ind w:left="360"/>
        <w:rPr>
          <w:sz w:val="28"/>
          <w:szCs w:val="28"/>
        </w:rPr>
      </w:pPr>
      <w:r w:rsidRPr="005B4963">
        <w:rPr>
          <w:sz w:val="28"/>
          <w:szCs w:val="28"/>
        </w:rPr>
        <w:t xml:space="preserve">10.1. Запишите текст по памяти, </w:t>
      </w:r>
      <w:proofErr w:type="gramStart"/>
      <w:r w:rsidRPr="005B4963">
        <w:rPr>
          <w:sz w:val="28"/>
          <w:szCs w:val="28"/>
        </w:rPr>
        <w:t>охарактеризуйте  предложения</w:t>
      </w:r>
      <w:proofErr w:type="gramEnd"/>
      <w:r w:rsidRPr="005B4963">
        <w:rPr>
          <w:sz w:val="28"/>
          <w:szCs w:val="28"/>
        </w:rPr>
        <w:t xml:space="preserve"> по цели высказывания.</w:t>
      </w:r>
    </w:p>
    <w:p w14:paraId="0047039C" w14:textId="77777777" w:rsidR="005B4963" w:rsidRPr="005B4963" w:rsidRDefault="005B4963" w:rsidP="005B4963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4963">
        <w:rPr>
          <w:rFonts w:ascii="Times New Roman" w:hAnsi="Times New Roman" w:cs="Times New Roman"/>
          <w:sz w:val="28"/>
          <w:szCs w:val="28"/>
          <w:shd w:val="clear" w:color="auto" w:fill="FFFFFF"/>
        </w:rPr>
        <w:t>Что в нашей жизни мы самым любимым зовем? Самым зовем дорогим? Чью красоту, чей покой мы всегда бережем? Что мы прославить хотим? Родина! Нам дороги думы твои и дела! Право на счастье ты нам дала! </w:t>
      </w:r>
    </w:p>
    <w:p w14:paraId="3F622BAC" w14:textId="77777777" w:rsidR="005B4963" w:rsidRPr="005B4963" w:rsidRDefault="005B4963" w:rsidP="005B4963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34324193" w14:textId="4771E9B3" w:rsidR="005B4963" w:rsidRPr="005B4963" w:rsidRDefault="005B4963" w:rsidP="005B4963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4963">
        <w:rPr>
          <w:rFonts w:ascii="Times New Roman" w:hAnsi="Times New Roman" w:cs="Times New Roman"/>
          <w:sz w:val="28"/>
          <w:szCs w:val="28"/>
          <w:shd w:val="clear" w:color="auto" w:fill="FFFFFF"/>
        </w:rPr>
        <w:t>10.2.</w:t>
      </w:r>
      <w:r w:rsidR="008308FE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gramStart"/>
      <w:r w:rsidRPr="005B4963">
        <w:rPr>
          <w:rFonts w:ascii="Times New Roman" w:hAnsi="Times New Roman" w:cs="Times New Roman"/>
          <w:sz w:val="28"/>
          <w:szCs w:val="28"/>
          <w:shd w:val="clear" w:color="auto" w:fill="FFFFFF"/>
        </w:rPr>
        <w:t>Запишите  текст</w:t>
      </w:r>
      <w:proofErr w:type="gramEnd"/>
      <w:r w:rsidRPr="005B496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по памяти, составьте схемы сложных предложений.</w:t>
      </w:r>
    </w:p>
    <w:p w14:paraId="070A6F56" w14:textId="77777777" w:rsidR="005B4963" w:rsidRPr="005B4963" w:rsidRDefault="005B4963" w:rsidP="005B4963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4896"/>
        <w:gridCol w:w="4459"/>
      </w:tblGrid>
      <w:tr w:rsidR="005B4963" w:rsidRPr="005B4963" w14:paraId="2B7FD7A6" w14:textId="77777777" w:rsidTr="005B4963">
        <w:tc>
          <w:tcPr>
            <w:tcW w:w="478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65DDBEF" w14:textId="13174C59" w:rsidR="005B4963" w:rsidRPr="005B4963" w:rsidRDefault="005B4963">
            <w:pPr>
              <w:pStyle w:val="1"/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</w:pPr>
            <w:r w:rsidRPr="005B4963">
              <w:rPr>
                <w:rFonts w:ascii="Times New Roman" w:hAnsi="Times New Roman" w:cs="Times New Roman"/>
                <w:noProof/>
                <w:sz w:val="28"/>
                <w:szCs w:val="28"/>
                <w:shd w:val="clear" w:color="auto" w:fill="FFFFFF"/>
                <w:lang w:eastAsia="en-US"/>
              </w:rPr>
              <w:drawing>
                <wp:inline distT="0" distB="0" distL="0" distR="0" wp14:anchorId="0CE869E3" wp14:editId="2BC72D08">
                  <wp:extent cx="2962275" cy="1771650"/>
                  <wp:effectExtent l="0" t="0" r="9525" b="0"/>
                  <wp:docPr id="4" name="Рисунок 4" descr="https://novorosinform.org/wp-content/uploads/2020/07/hfuE6Jin3BM_c0eWim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6" descr="https://novorosinform.org/wp-content/uploads/2020/07/hfuE6Jin3BM_c0eWim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275" cy="1771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  <w:tcBorders>
              <w:top w:val="nil"/>
              <w:left w:val="nil"/>
              <w:bottom w:val="nil"/>
              <w:right w:val="nil"/>
            </w:tcBorders>
          </w:tcPr>
          <w:p w14:paraId="49CB2150" w14:textId="77777777" w:rsidR="005B4963" w:rsidRPr="005B4963" w:rsidRDefault="005B4963">
            <w:pPr>
              <w:shd w:val="clear" w:color="auto" w:fill="FFFFFF"/>
              <w:spacing w:after="0" w:line="240" w:lineRule="auto"/>
              <w:ind w:firstLine="709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</w:p>
          <w:p w14:paraId="10C9CA77" w14:textId="77777777" w:rsidR="005B4963" w:rsidRPr="005B4963" w:rsidRDefault="005B496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5B4963">
              <w:rPr>
                <w:rFonts w:ascii="Times New Roman" w:hAnsi="Times New Roman" w:cs="Times New Roman"/>
                <w:sz w:val="28"/>
                <w:szCs w:val="28"/>
              </w:rPr>
              <w:t>Героям кланяемся низко</w:t>
            </w:r>
          </w:p>
          <w:p w14:paraId="2868E6E3" w14:textId="77777777" w:rsidR="005B4963" w:rsidRPr="005B4963" w:rsidRDefault="005B496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5B4963">
              <w:rPr>
                <w:rFonts w:ascii="Times New Roman" w:hAnsi="Times New Roman" w:cs="Times New Roman"/>
                <w:sz w:val="28"/>
                <w:szCs w:val="28"/>
              </w:rPr>
              <w:t>И почесть павшим воздаем,</w:t>
            </w:r>
          </w:p>
          <w:p w14:paraId="5B6E5A05" w14:textId="77777777" w:rsidR="005B4963" w:rsidRPr="005B4963" w:rsidRDefault="005B496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5B4963">
              <w:rPr>
                <w:rFonts w:ascii="Times New Roman" w:hAnsi="Times New Roman" w:cs="Times New Roman"/>
                <w:sz w:val="28"/>
                <w:szCs w:val="28"/>
              </w:rPr>
              <w:t>Цветы возложим к обелискам,</w:t>
            </w:r>
          </w:p>
          <w:p w14:paraId="33805D90" w14:textId="77777777" w:rsidR="005B4963" w:rsidRPr="005B4963" w:rsidRDefault="005B4963">
            <w:pPr>
              <w:shd w:val="clear" w:color="auto" w:fill="FFFFFF"/>
              <w:spacing w:after="0" w:line="240" w:lineRule="auto"/>
              <w:textAlignment w:val="baseline"/>
              <w:rPr>
                <w:rFonts w:ascii="Times New Roman" w:hAnsi="Times New Roman" w:cs="Times New Roman"/>
                <w:sz w:val="28"/>
                <w:szCs w:val="28"/>
              </w:rPr>
            </w:pPr>
            <w:r w:rsidRPr="005B4963">
              <w:rPr>
                <w:rFonts w:ascii="Times New Roman" w:hAnsi="Times New Roman" w:cs="Times New Roman"/>
                <w:sz w:val="28"/>
                <w:szCs w:val="28"/>
              </w:rPr>
              <w:t>Пока мы помним – мы живём!</w:t>
            </w:r>
          </w:p>
          <w:p w14:paraId="5E923ECB" w14:textId="77777777" w:rsidR="005B4963" w:rsidRPr="005B4963" w:rsidRDefault="005B4963">
            <w:pPr>
              <w:pStyle w:val="1"/>
              <w:widowControl w:val="0"/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</w:pPr>
          </w:p>
        </w:tc>
      </w:tr>
    </w:tbl>
    <w:p w14:paraId="6280D657" w14:textId="77777777" w:rsidR="005B4963" w:rsidRPr="005B4963" w:rsidRDefault="005B4963" w:rsidP="005B4963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14:paraId="03ABBC0C" w14:textId="781F456D" w:rsidR="005B4963" w:rsidRPr="005B4963" w:rsidRDefault="005B4963" w:rsidP="005B4963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5B4963">
        <w:rPr>
          <w:rFonts w:ascii="Times New Roman" w:hAnsi="Times New Roman" w:cs="Times New Roman"/>
          <w:sz w:val="28"/>
          <w:szCs w:val="28"/>
        </w:rPr>
        <w:t>10.3.</w:t>
      </w:r>
      <w:r w:rsidR="008308FE">
        <w:rPr>
          <w:rFonts w:ascii="Times New Roman" w:hAnsi="Times New Roman" w:cs="Times New Roman"/>
          <w:sz w:val="28"/>
          <w:szCs w:val="28"/>
        </w:rPr>
        <w:t xml:space="preserve"> </w:t>
      </w:r>
      <w:r w:rsidRPr="005B4963">
        <w:rPr>
          <w:rFonts w:ascii="Times New Roman" w:hAnsi="Times New Roman" w:cs="Times New Roman"/>
          <w:sz w:val="28"/>
          <w:szCs w:val="28"/>
        </w:rPr>
        <w:t>Запишите текст по памяти, укажите грамматические основы предложений. Выполните синтаксический разбор первого предложения.</w:t>
      </w:r>
    </w:p>
    <w:p w14:paraId="6E59D62C" w14:textId="77777777" w:rsidR="005B4963" w:rsidRPr="005B4963" w:rsidRDefault="005B4963" w:rsidP="005B4963">
      <w:pPr>
        <w:pStyle w:val="a4"/>
        <w:spacing w:before="0" w:beforeAutospacing="0" w:after="0" w:afterAutospacing="0"/>
        <w:ind w:firstLine="708"/>
        <w:rPr>
          <w:sz w:val="28"/>
          <w:szCs w:val="28"/>
        </w:rPr>
      </w:pPr>
      <w:r w:rsidRPr="005B4963">
        <w:rPr>
          <w:sz w:val="28"/>
          <w:szCs w:val="28"/>
        </w:rPr>
        <w:t>Дети Донбасса смелые дети!</w:t>
      </w:r>
    </w:p>
    <w:p w14:paraId="077A5092" w14:textId="77777777" w:rsidR="005B4963" w:rsidRPr="005B4963" w:rsidRDefault="005B4963" w:rsidP="005B4963">
      <w:pPr>
        <w:pStyle w:val="a4"/>
        <w:spacing w:before="0" w:beforeAutospacing="0" w:after="0" w:afterAutospacing="0"/>
        <w:ind w:firstLine="708"/>
        <w:rPr>
          <w:sz w:val="28"/>
          <w:szCs w:val="28"/>
        </w:rPr>
      </w:pPr>
      <w:r w:rsidRPr="005B4963">
        <w:rPr>
          <w:sz w:val="28"/>
          <w:szCs w:val="28"/>
        </w:rPr>
        <w:t>Много всего пережили на свете...</w:t>
      </w:r>
    </w:p>
    <w:p w14:paraId="7A71AACE" w14:textId="77777777" w:rsidR="005B4963" w:rsidRPr="005B4963" w:rsidRDefault="005B4963" w:rsidP="005B4963">
      <w:pPr>
        <w:pStyle w:val="a4"/>
        <w:spacing w:before="0" w:beforeAutospacing="0" w:after="0" w:afterAutospacing="0"/>
        <w:ind w:firstLine="708"/>
        <w:rPr>
          <w:sz w:val="28"/>
          <w:szCs w:val="28"/>
        </w:rPr>
      </w:pPr>
      <w:r w:rsidRPr="005B4963">
        <w:rPr>
          <w:sz w:val="28"/>
          <w:szCs w:val="28"/>
        </w:rPr>
        <w:t>Мир, как никто на земле заслужили!</w:t>
      </w:r>
    </w:p>
    <w:p w14:paraId="75B2A2C2" w14:textId="77777777" w:rsidR="005B4963" w:rsidRPr="005B4963" w:rsidRDefault="005B4963" w:rsidP="005B4963">
      <w:pPr>
        <w:pStyle w:val="a4"/>
        <w:spacing w:before="0" w:beforeAutospacing="0" w:after="0" w:afterAutospacing="0"/>
        <w:ind w:firstLine="708"/>
        <w:rPr>
          <w:sz w:val="28"/>
          <w:szCs w:val="28"/>
        </w:rPr>
      </w:pPr>
      <w:r w:rsidRPr="005B4963">
        <w:rPr>
          <w:sz w:val="28"/>
          <w:szCs w:val="28"/>
        </w:rPr>
        <w:t>Вы уцелейте прошу и живите.</w:t>
      </w:r>
    </w:p>
    <w:p w14:paraId="611AEB7A" w14:textId="77777777" w:rsidR="005B4963" w:rsidRPr="005B4963" w:rsidRDefault="005B4963" w:rsidP="005B4963">
      <w:pPr>
        <w:pStyle w:val="a4"/>
        <w:spacing w:before="0" w:beforeAutospacing="0" w:after="0" w:afterAutospacing="0"/>
        <w:ind w:firstLine="708"/>
        <w:rPr>
          <w:sz w:val="28"/>
          <w:szCs w:val="28"/>
        </w:rPr>
      </w:pPr>
      <w:r w:rsidRPr="005B4963">
        <w:rPr>
          <w:sz w:val="28"/>
          <w:szCs w:val="28"/>
        </w:rPr>
        <w:lastRenderedPageBreak/>
        <w:t>В этой войне себя сберегите.</w:t>
      </w:r>
    </w:p>
    <w:p w14:paraId="60C8A306" w14:textId="77777777" w:rsidR="005B4963" w:rsidRPr="005B4963" w:rsidRDefault="005B4963" w:rsidP="005B4963">
      <w:pPr>
        <w:pStyle w:val="a4"/>
        <w:spacing w:before="0" w:beforeAutospacing="0" w:after="0" w:afterAutospacing="0"/>
        <w:ind w:firstLine="708"/>
        <w:rPr>
          <w:sz w:val="28"/>
          <w:szCs w:val="28"/>
        </w:rPr>
      </w:pPr>
      <w:r w:rsidRPr="005B4963">
        <w:rPr>
          <w:sz w:val="28"/>
          <w:szCs w:val="28"/>
        </w:rPr>
        <w:t>(Наталия Сенченко 10.02.2015)</w:t>
      </w:r>
    </w:p>
    <w:p w14:paraId="0C23191D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  <w:r w:rsidRPr="005B4963">
        <w:rPr>
          <w:b/>
          <w:sz w:val="28"/>
          <w:szCs w:val="28"/>
        </w:rPr>
        <w:t>11.  Карточка по теме «Пунктуация»</w:t>
      </w:r>
    </w:p>
    <w:p w14:paraId="398731A5" w14:textId="77777777" w:rsidR="005B4963" w:rsidRPr="005B4963" w:rsidRDefault="005B4963" w:rsidP="005B4963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B4963">
        <w:rPr>
          <w:rFonts w:ascii="Times New Roman" w:hAnsi="Times New Roman" w:cs="Times New Roman"/>
          <w:sz w:val="28"/>
          <w:szCs w:val="28"/>
          <w:shd w:val="clear" w:color="auto" w:fill="FFFFFF"/>
        </w:rPr>
        <w:t>Запишите текс. Расставьте знаки препинания</w:t>
      </w:r>
    </w:p>
    <w:p w14:paraId="1288650E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proofErr w:type="gramStart"/>
      <w:r w:rsidRPr="005B4963">
        <w:rPr>
          <w:sz w:val="28"/>
          <w:szCs w:val="28"/>
        </w:rPr>
        <w:t>Родина  это</w:t>
      </w:r>
      <w:proofErr w:type="gramEnd"/>
      <w:r w:rsidRPr="005B4963">
        <w:rPr>
          <w:sz w:val="28"/>
          <w:szCs w:val="28"/>
        </w:rPr>
        <w:t xml:space="preserve"> все. И эти </w:t>
      </w:r>
      <w:proofErr w:type="gramStart"/>
      <w:r w:rsidRPr="005B4963">
        <w:rPr>
          <w:sz w:val="28"/>
          <w:szCs w:val="28"/>
        </w:rPr>
        <w:t>дети  бегущие</w:t>
      </w:r>
      <w:proofErr w:type="gramEnd"/>
      <w:r w:rsidRPr="005B4963">
        <w:rPr>
          <w:sz w:val="28"/>
          <w:szCs w:val="28"/>
        </w:rPr>
        <w:t xml:space="preserve"> к неизвестным горам  и ветер  легко качнувший сухую траву. </w:t>
      </w:r>
    </w:p>
    <w:p w14:paraId="159982F6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proofErr w:type="gramStart"/>
      <w:r w:rsidRPr="005B4963">
        <w:rPr>
          <w:sz w:val="28"/>
          <w:szCs w:val="28"/>
        </w:rPr>
        <w:t>Родина  это</w:t>
      </w:r>
      <w:proofErr w:type="gramEnd"/>
      <w:r w:rsidRPr="005B4963">
        <w:rPr>
          <w:sz w:val="28"/>
          <w:szCs w:val="28"/>
        </w:rPr>
        <w:t xml:space="preserve"> все. Это ощущение счастья от зрелища огромной нашей земли ее лесов </w:t>
      </w:r>
      <w:proofErr w:type="gramStart"/>
      <w:r w:rsidRPr="005B4963">
        <w:rPr>
          <w:sz w:val="28"/>
          <w:szCs w:val="28"/>
        </w:rPr>
        <w:t>закатов  морских</w:t>
      </w:r>
      <w:proofErr w:type="gramEnd"/>
      <w:r w:rsidRPr="005B4963">
        <w:rPr>
          <w:sz w:val="28"/>
          <w:szCs w:val="28"/>
        </w:rPr>
        <w:t xml:space="preserve"> побережий  наглаженных прибоями пажитей  деревень  смотрящих в заречную даль. Это ощущение счастья от ее легкого неба ее ветров ее людей от их труда от гудков паровозов  мчащихся к великим ее городам  к заводам   шахтам   рудникам  создающим неслыханные богатства. Это ощущение гордости прошлым и </w:t>
      </w:r>
      <w:proofErr w:type="gramStart"/>
      <w:r w:rsidRPr="005B4963">
        <w:rPr>
          <w:sz w:val="28"/>
          <w:szCs w:val="28"/>
        </w:rPr>
        <w:t>предчувствие великолепного будущего</w:t>
      </w:r>
      <w:proofErr w:type="gramEnd"/>
      <w:r w:rsidRPr="005B4963">
        <w:rPr>
          <w:sz w:val="28"/>
          <w:szCs w:val="28"/>
        </w:rPr>
        <w:t xml:space="preserve"> которого мы никому не отдадим.</w:t>
      </w:r>
    </w:p>
    <w:p w14:paraId="3D41C5AC" w14:textId="77777777" w:rsidR="005B4963" w:rsidRPr="005B4963" w:rsidRDefault="005B4963" w:rsidP="005B4963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B4963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12.  Карточки по теме «Обращение»</w:t>
      </w:r>
    </w:p>
    <w:p w14:paraId="1F493B11" w14:textId="77777777" w:rsidR="005B4963" w:rsidRPr="005B4963" w:rsidRDefault="005B4963" w:rsidP="005B4963">
      <w:pPr>
        <w:pStyle w:val="1"/>
        <w:widowControl w:val="0"/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5B4963">
        <w:rPr>
          <w:rFonts w:ascii="Times New Roman" w:hAnsi="Times New Roman" w:cs="Times New Roman"/>
          <w:sz w:val="28"/>
          <w:szCs w:val="28"/>
        </w:rPr>
        <w:t>12.1 Распространить обращение пояснительными словами.</w:t>
      </w:r>
    </w:p>
    <w:p w14:paraId="576BBE03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B4963">
        <w:rPr>
          <w:sz w:val="28"/>
          <w:szCs w:val="28"/>
        </w:rPr>
        <w:t>Тебе, Родина (моя любимая), отдам все свои силы.</w:t>
      </w:r>
    </w:p>
    <w:p w14:paraId="5B6553D4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B4963">
        <w:rPr>
          <w:sz w:val="28"/>
          <w:szCs w:val="28"/>
        </w:rPr>
        <w:t>Как хороши вы, степи (зеленые, необозримые).</w:t>
      </w:r>
    </w:p>
    <w:p w14:paraId="594DC494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B4963">
        <w:rPr>
          <w:sz w:val="28"/>
          <w:szCs w:val="28"/>
        </w:rPr>
        <w:t>Друзья (мои дорогие)! Крепить дружбу народов – наш долг.</w:t>
      </w:r>
    </w:p>
    <w:p w14:paraId="177B566F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B4963">
        <w:rPr>
          <w:sz w:val="28"/>
          <w:szCs w:val="28"/>
        </w:rPr>
        <w:t>12.2 Перестроить предложения, заменяя подлежащее обращением.</w:t>
      </w:r>
    </w:p>
    <w:p w14:paraId="71AF8CAE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B4963">
        <w:rPr>
          <w:sz w:val="28"/>
          <w:szCs w:val="28"/>
        </w:rPr>
        <w:t>Расцветает родной край.</w:t>
      </w:r>
    </w:p>
    <w:p w14:paraId="76B4DD6D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r w:rsidRPr="005B4963">
        <w:rPr>
          <w:sz w:val="28"/>
          <w:szCs w:val="28"/>
        </w:rPr>
        <w:t>Земля родная мне всегда мила.</w:t>
      </w:r>
    </w:p>
    <w:p w14:paraId="139FA64C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b/>
          <w:sz w:val="28"/>
          <w:szCs w:val="28"/>
        </w:rPr>
      </w:pPr>
      <w:r w:rsidRPr="005B4963">
        <w:rPr>
          <w:b/>
          <w:sz w:val="28"/>
          <w:szCs w:val="28"/>
        </w:rPr>
        <w:t>13. Это интересно</w:t>
      </w:r>
    </w:p>
    <w:p w14:paraId="6EBB6349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5B4963">
        <w:rPr>
          <w:sz w:val="28"/>
          <w:szCs w:val="28"/>
        </w:rPr>
        <w:t>13.1 Работа с фразеологизмами</w:t>
      </w:r>
    </w:p>
    <w:p w14:paraId="25DCD1C5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 w:rsidRPr="005B4963">
        <w:rPr>
          <w:sz w:val="28"/>
          <w:szCs w:val="28"/>
        </w:rPr>
        <w:t xml:space="preserve">                                        Держать порох сухим.</w:t>
      </w:r>
    </w:p>
    <w:p w14:paraId="23683BEC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5B4963">
        <w:rPr>
          <w:sz w:val="28"/>
          <w:szCs w:val="28"/>
        </w:rPr>
        <w:t xml:space="preserve">Оливер Кромвель, вождь английской буржуазной революции 17 века, по воспоминаниям современников, был человеком суровым и набожным. В день, когда его войска должны были форсировать реку. Чтобы дать бой армии короля Шотландии, Кромвель произнес: «Ребята, уповайте на бога, но порох держите сухим». Войска Кромвеля одержали блестящую победу при </w:t>
      </w:r>
      <w:proofErr w:type="spellStart"/>
      <w:r w:rsidRPr="005B4963">
        <w:rPr>
          <w:sz w:val="28"/>
          <w:szCs w:val="28"/>
        </w:rPr>
        <w:t>Данбаре</w:t>
      </w:r>
      <w:proofErr w:type="spellEnd"/>
      <w:r w:rsidRPr="005B4963">
        <w:rPr>
          <w:sz w:val="28"/>
          <w:szCs w:val="28"/>
        </w:rPr>
        <w:t>. Мудрый совет полководца облетел сначала всю армию, потом всю Англию, а затем и весь мир.</w:t>
      </w:r>
    </w:p>
    <w:p w14:paraId="70CF9FE7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sz w:val="28"/>
          <w:szCs w:val="28"/>
        </w:rPr>
      </w:pPr>
      <w:r w:rsidRPr="005B4963">
        <w:rPr>
          <w:sz w:val="28"/>
          <w:szCs w:val="28"/>
        </w:rPr>
        <w:t>Крылатое выражение держать порох сухим употребляется в значении «быть готовым к борьбе, быть бдительным и хорошо вооруженным.</w:t>
      </w:r>
    </w:p>
    <w:p w14:paraId="68365295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textAlignment w:val="baseline"/>
        <w:rPr>
          <w:sz w:val="28"/>
          <w:szCs w:val="28"/>
        </w:rPr>
      </w:pPr>
      <w:proofErr w:type="gramStart"/>
      <w:r w:rsidRPr="005B4963">
        <w:rPr>
          <w:sz w:val="28"/>
          <w:szCs w:val="28"/>
        </w:rPr>
        <w:t>13.2  Откуда</w:t>
      </w:r>
      <w:proofErr w:type="gramEnd"/>
      <w:r w:rsidRPr="005B4963">
        <w:rPr>
          <w:sz w:val="28"/>
          <w:szCs w:val="28"/>
        </w:rPr>
        <w:t xml:space="preserve"> в наш язык пришло это выражение. </w:t>
      </w:r>
    </w:p>
    <w:p w14:paraId="070B0D1A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ind w:firstLine="708"/>
        <w:textAlignment w:val="baseline"/>
        <w:rPr>
          <w:sz w:val="28"/>
          <w:szCs w:val="28"/>
        </w:rPr>
      </w:pPr>
      <w:r w:rsidRPr="005B4963">
        <w:rPr>
          <w:sz w:val="28"/>
          <w:szCs w:val="28"/>
        </w:rPr>
        <w:t xml:space="preserve">Нередко можно услышать такую фразу: </w:t>
      </w:r>
      <w:proofErr w:type="gramStart"/>
      <w:r w:rsidRPr="005B4963">
        <w:rPr>
          <w:sz w:val="28"/>
          <w:szCs w:val="28"/>
        </w:rPr>
        <w:t>« Он</w:t>
      </w:r>
      <w:proofErr w:type="gramEnd"/>
      <w:r w:rsidRPr="005B4963">
        <w:rPr>
          <w:sz w:val="28"/>
          <w:szCs w:val="28"/>
        </w:rPr>
        <w:t xml:space="preserve"> кинулся очертя голову». При этом предполагается, что тот, о ком идет речь, поступил быстро, решительно и вместе с тем безрассудно. </w:t>
      </w:r>
    </w:p>
    <w:p w14:paraId="4E02524C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ind w:firstLine="708"/>
        <w:textAlignment w:val="baseline"/>
        <w:rPr>
          <w:sz w:val="28"/>
          <w:szCs w:val="28"/>
        </w:rPr>
      </w:pPr>
      <w:r w:rsidRPr="005B4963">
        <w:rPr>
          <w:sz w:val="28"/>
          <w:szCs w:val="28"/>
        </w:rPr>
        <w:t xml:space="preserve">Древние воины перед боем очерчивали концом меча вокруг своей головы магический круг. Считалось, что такой обряд ослабит удары врага и сохранит воину жизнь. </w:t>
      </w:r>
    </w:p>
    <w:p w14:paraId="4A1BFBC2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textAlignment w:val="baseline"/>
        <w:rPr>
          <w:b/>
          <w:sz w:val="28"/>
          <w:szCs w:val="28"/>
        </w:rPr>
      </w:pPr>
      <w:proofErr w:type="gramStart"/>
      <w:r w:rsidRPr="005B4963">
        <w:rPr>
          <w:b/>
          <w:sz w:val="28"/>
          <w:szCs w:val="28"/>
        </w:rPr>
        <w:t>14  Составить</w:t>
      </w:r>
      <w:proofErr w:type="gramEnd"/>
      <w:r w:rsidRPr="005B4963">
        <w:rPr>
          <w:b/>
          <w:sz w:val="28"/>
          <w:szCs w:val="28"/>
        </w:rPr>
        <w:t xml:space="preserve"> </w:t>
      </w:r>
      <w:proofErr w:type="spellStart"/>
      <w:r w:rsidRPr="005B4963">
        <w:rPr>
          <w:b/>
          <w:sz w:val="28"/>
          <w:szCs w:val="28"/>
        </w:rPr>
        <w:t>синквейн</w:t>
      </w:r>
      <w:proofErr w:type="spellEnd"/>
    </w:p>
    <w:p w14:paraId="2E962CA0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ind w:firstLine="708"/>
        <w:textAlignment w:val="baseline"/>
        <w:rPr>
          <w:iCs/>
          <w:sz w:val="28"/>
          <w:szCs w:val="28"/>
          <w:shd w:val="clear" w:color="auto" w:fill="FFFFFF"/>
        </w:rPr>
      </w:pPr>
      <w:proofErr w:type="spellStart"/>
      <w:r w:rsidRPr="005B4963">
        <w:rPr>
          <w:iCs/>
          <w:sz w:val="28"/>
          <w:szCs w:val="28"/>
          <w:shd w:val="clear" w:color="auto" w:fill="FFFFFF"/>
        </w:rPr>
        <w:t>Синквейн</w:t>
      </w:r>
      <w:proofErr w:type="spellEnd"/>
      <w:r w:rsidRPr="005B4963">
        <w:rPr>
          <w:iCs/>
          <w:sz w:val="28"/>
          <w:szCs w:val="28"/>
          <w:shd w:val="clear" w:color="auto" w:fill="FFFFFF"/>
        </w:rPr>
        <w:t xml:space="preserve"> — это методический прием, который представляет собой составление стихотворения, состоящего из 5 строк. При этом написание каждой из них подчинено определенным принципам, правилам. Таким </w:t>
      </w:r>
      <w:r w:rsidRPr="005B4963">
        <w:rPr>
          <w:iCs/>
          <w:sz w:val="28"/>
          <w:szCs w:val="28"/>
          <w:shd w:val="clear" w:color="auto" w:fill="FFFFFF"/>
        </w:rPr>
        <w:lastRenderedPageBreak/>
        <w:t xml:space="preserve">образом, происходит краткое </w:t>
      </w:r>
      <w:proofErr w:type="spellStart"/>
      <w:r w:rsidRPr="005B4963">
        <w:rPr>
          <w:iCs/>
          <w:sz w:val="28"/>
          <w:szCs w:val="28"/>
          <w:shd w:val="clear" w:color="auto" w:fill="FFFFFF"/>
        </w:rPr>
        <w:t>резюмирование</w:t>
      </w:r>
      <w:proofErr w:type="spellEnd"/>
      <w:r w:rsidRPr="005B4963">
        <w:rPr>
          <w:iCs/>
          <w:sz w:val="28"/>
          <w:szCs w:val="28"/>
          <w:shd w:val="clear" w:color="auto" w:fill="FFFFFF"/>
        </w:rPr>
        <w:t>, подведение итогов по изученному учебному материалу.</w:t>
      </w:r>
    </w:p>
    <w:p w14:paraId="523AC639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ind w:firstLine="708"/>
        <w:textAlignment w:val="baseline"/>
        <w:rPr>
          <w:iCs/>
          <w:sz w:val="28"/>
          <w:szCs w:val="28"/>
          <w:shd w:val="clear" w:color="auto" w:fill="FFFFFF"/>
        </w:rPr>
      </w:pPr>
      <w:r w:rsidRPr="005B4963">
        <w:rPr>
          <w:iCs/>
          <w:sz w:val="28"/>
          <w:szCs w:val="28"/>
          <w:shd w:val="clear" w:color="auto" w:fill="FFFFFF"/>
        </w:rPr>
        <w:t xml:space="preserve"> </w:t>
      </w:r>
      <w:proofErr w:type="spellStart"/>
      <w:r w:rsidRPr="005B4963">
        <w:rPr>
          <w:iCs/>
          <w:sz w:val="28"/>
          <w:szCs w:val="28"/>
          <w:shd w:val="clear" w:color="auto" w:fill="FFFFFF"/>
        </w:rPr>
        <w:t>Синквейн</w:t>
      </w:r>
      <w:proofErr w:type="spellEnd"/>
      <w:r w:rsidRPr="005B4963">
        <w:rPr>
          <w:iCs/>
          <w:sz w:val="28"/>
          <w:szCs w:val="28"/>
          <w:shd w:val="clear" w:color="auto" w:fill="FFFFFF"/>
        </w:rPr>
        <w:t xml:space="preserve"> является одной из технологий критического мышления, которая активирует умственную деятельность школьников, через чтение и письмо. </w:t>
      </w:r>
    </w:p>
    <w:p w14:paraId="33D35937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ind w:firstLine="708"/>
        <w:textAlignment w:val="baseline"/>
        <w:rPr>
          <w:sz w:val="28"/>
          <w:szCs w:val="28"/>
        </w:rPr>
      </w:pPr>
      <w:r w:rsidRPr="005B4963">
        <w:rPr>
          <w:iCs/>
          <w:sz w:val="28"/>
          <w:szCs w:val="28"/>
          <w:shd w:val="clear" w:color="auto" w:fill="FFFFFF"/>
        </w:rPr>
        <w:t xml:space="preserve">Написание </w:t>
      </w:r>
      <w:proofErr w:type="spellStart"/>
      <w:r w:rsidRPr="005B4963">
        <w:rPr>
          <w:iCs/>
          <w:sz w:val="28"/>
          <w:szCs w:val="28"/>
          <w:shd w:val="clear" w:color="auto" w:fill="FFFFFF"/>
        </w:rPr>
        <w:t>синквейна</w:t>
      </w:r>
      <w:proofErr w:type="spellEnd"/>
      <w:r w:rsidRPr="005B4963">
        <w:rPr>
          <w:iCs/>
          <w:sz w:val="28"/>
          <w:szCs w:val="28"/>
          <w:shd w:val="clear" w:color="auto" w:fill="FFFFFF"/>
        </w:rPr>
        <w:t> — это свободное творчество, которое требует от учащегося найти и выделить в изучаемой теме наиболее существенные элементы, проанализировать их, сделать выводы и коротко сформулировать, основываясь на основных принципах написания стихотворения.  </w:t>
      </w:r>
    </w:p>
    <w:p w14:paraId="4E126B05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225" w:afterAutospacing="0"/>
        <w:textAlignment w:val="baseline"/>
        <w:rPr>
          <w:sz w:val="28"/>
          <w:szCs w:val="28"/>
          <w:shd w:val="clear" w:color="auto" w:fill="FFFFFF"/>
        </w:rPr>
      </w:pPr>
    </w:p>
    <w:p w14:paraId="33A08911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225" w:afterAutospacing="0"/>
        <w:textAlignment w:val="baseline"/>
        <w:rPr>
          <w:sz w:val="28"/>
          <w:szCs w:val="28"/>
          <w:shd w:val="clear" w:color="auto" w:fill="FFFFFF"/>
        </w:rPr>
      </w:pPr>
      <w:proofErr w:type="gramStart"/>
      <w:r w:rsidRPr="005B4963">
        <w:rPr>
          <w:sz w:val="28"/>
          <w:szCs w:val="28"/>
          <w:shd w:val="clear" w:color="auto" w:fill="FFFFFF"/>
        </w:rPr>
        <w:t xml:space="preserve">14.1  </w:t>
      </w:r>
      <w:proofErr w:type="spellStart"/>
      <w:r w:rsidRPr="005B4963">
        <w:rPr>
          <w:sz w:val="28"/>
          <w:szCs w:val="28"/>
          <w:shd w:val="clear" w:color="auto" w:fill="FFFFFF"/>
        </w:rPr>
        <w:t>Синквейн</w:t>
      </w:r>
      <w:proofErr w:type="spellEnd"/>
      <w:proofErr w:type="gramEnd"/>
      <w:r w:rsidRPr="005B4963">
        <w:rPr>
          <w:sz w:val="28"/>
          <w:szCs w:val="28"/>
          <w:shd w:val="clear" w:color="auto" w:fill="FFFFFF"/>
        </w:rPr>
        <w:t xml:space="preserve"> по портретным зарисовкам.</w:t>
      </w:r>
    </w:p>
    <w:tbl>
      <w:tblPr>
        <w:tblStyle w:val="a6"/>
        <w:tblW w:w="0" w:type="auto"/>
        <w:tblInd w:w="0" w:type="dxa"/>
        <w:tblLook w:val="04A0" w:firstRow="1" w:lastRow="0" w:firstColumn="1" w:lastColumn="0" w:noHBand="0" w:noVBand="1"/>
      </w:tblPr>
      <w:tblGrid>
        <w:gridCol w:w="3455"/>
        <w:gridCol w:w="804"/>
        <w:gridCol w:w="128"/>
        <w:gridCol w:w="4968"/>
      </w:tblGrid>
      <w:tr w:rsidR="005B4963" w:rsidRPr="005B4963" w14:paraId="1B3524EB" w14:textId="77777777" w:rsidTr="005B4963">
        <w:trPr>
          <w:trHeight w:val="3109"/>
        </w:trPr>
        <w:tc>
          <w:tcPr>
            <w:tcW w:w="345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30B71A62" w14:textId="361852F7" w:rsidR="005B4963" w:rsidRPr="005B4963" w:rsidRDefault="005B4963">
            <w:pPr>
              <w:pStyle w:val="a4"/>
              <w:spacing w:before="0" w:beforeAutospacing="0" w:after="225" w:afterAutospacing="0"/>
              <w:textAlignment w:val="baseline"/>
              <w:rPr>
                <w:sz w:val="28"/>
                <w:szCs w:val="28"/>
                <w:shd w:val="clear" w:color="auto" w:fill="FFFFFF"/>
                <w:lang w:eastAsia="en-US"/>
              </w:rPr>
            </w:pPr>
            <w:r w:rsidRPr="005B4963">
              <w:rPr>
                <w:noProof/>
                <w:sz w:val="28"/>
                <w:szCs w:val="28"/>
                <w:shd w:val="clear" w:color="auto" w:fill="FFFFFF"/>
                <w:lang w:eastAsia="en-US"/>
              </w:rPr>
              <w:drawing>
                <wp:inline distT="0" distB="0" distL="0" distR="0" wp14:anchorId="4B32DEAA" wp14:editId="5E09B958">
                  <wp:extent cx="1409700" cy="196215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9700" cy="1962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116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B7BE6D5" w14:textId="77777777" w:rsidR="005B4963" w:rsidRPr="005B4963" w:rsidRDefault="005B4963">
            <w:pPr>
              <w:pStyle w:val="a4"/>
              <w:shd w:val="clear" w:color="auto" w:fill="FFFFFF"/>
              <w:spacing w:before="0" w:beforeAutospacing="0" w:after="225" w:afterAutospacing="0"/>
              <w:textAlignment w:val="baseline"/>
              <w:rPr>
                <w:sz w:val="28"/>
                <w:szCs w:val="28"/>
                <w:shd w:val="clear" w:color="auto" w:fill="FFFFFF"/>
                <w:lang w:eastAsia="en-US"/>
              </w:rPr>
            </w:pPr>
          </w:p>
          <w:p w14:paraId="5B537349" w14:textId="77777777" w:rsidR="005B4963" w:rsidRPr="005B4963" w:rsidRDefault="005B4963">
            <w:pPr>
              <w:pStyle w:val="a4"/>
              <w:shd w:val="clear" w:color="auto" w:fill="FFFFFF"/>
              <w:spacing w:before="0" w:beforeAutospacing="0" w:after="225" w:afterAutospacing="0"/>
              <w:textAlignment w:val="baseline"/>
              <w:rPr>
                <w:sz w:val="28"/>
                <w:szCs w:val="28"/>
                <w:shd w:val="clear" w:color="auto" w:fill="FFFFFF"/>
                <w:lang w:eastAsia="en-US"/>
              </w:rPr>
            </w:pPr>
            <w:r w:rsidRPr="005B4963">
              <w:rPr>
                <w:sz w:val="28"/>
                <w:szCs w:val="28"/>
                <w:shd w:val="clear" w:color="auto" w:fill="FFFFFF"/>
                <w:lang w:eastAsia="en-US"/>
              </w:rPr>
              <w:t>Патриот.</w:t>
            </w:r>
            <w:r w:rsidRPr="005B4963">
              <w:rPr>
                <w:sz w:val="28"/>
                <w:szCs w:val="28"/>
                <w:lang w:eastAsia="en-US"/>
              </w:rPr>
              <w:br/>
            </w:r>
            <w:r w:rsidRPr="005B4963">
              <w:rPr>
                <w:sz w:val="28"/>
                <w:szCs w:val="28"/>
                <w:shd w:val="clear" w:color="auto" w:fill="FFFFFF"/>
                <w:lang w:eastAsia="en-US"/>
              </w:rPr>
              <w:t>Преданный, отважный.</w:t>
            </w:r>
            <w:r w:rsidRPr="005B4963">
              <w:rPr>
                <w:sz w:val="28"/>
                <w:szCs w:val="28"/>
                <w:lang w:eastAsia="en-US"/>
              </w:rPr>
              <w:br/>
            </w:r>
            <w:r w:rsidRPr="005B4963">
              <w:rPr>
                <w:sz w:val="28"/>
                <w:szCs w:val="28"/>
                <w:shd w:val="clear" w:color="auto" w:fill="FFFFFF"/>
                <w:lang w:eastAsia="en-US"/>
              </w:rPr>
              <w:t>Сохраняет, прославляет, поддерживает.</w:t>
            </w:r>
            <w:r w:rsidRPr="005B4963">
              <w:rPr>
                <w:sz w:val="28"/>
                <w:szCs w:val="28"/>
                <w:lang w:eastAsia="en-US"/>
              </w:rPr>
              <w:br/>
            </w:r>
            <w:r w:rsidRPr="005B4963">
              <w:rPr>
                <w:sz w:val="28"/>
                <w:szCs w:val="28"/>
                <w:shd w:val="clear" w:color="auto" w:fill="FFFFFF"/>
                <w:lang w:eastAsia="en-US"/>
              </w:rPr>
              <w:t>Отстаивает интересы государства.</w:t>
            </w:r>
            <w:r w:rsidRPr="005B4963">
              <w:rPr>
                <w:sz w:val="28"/>
                <w:szCs w:val="28"/>
                <w:lang w:eastAsia="en-US"/>
              </w:rPr>
              <w:br/>
            </w:r>
            <w:r w:rsidRPr="005B4963">
              <w:rPr>
                <w:sz w:val="28"/>
                <w:szCs w:val="28"/>
                <w:shd w:val="clear" w:color="auto" w:fill="FFFFFF"/>
                <w:lang w:eastAsia="en-US"/>
              </w:rPr>
              <w:t>Герой.</w:t>
            </w:r>
          </w:p>
          <w:p w14:paraId="2B7AA5BE" w14:textId="77777777" w:rsidR="005B4963" w:rsidRPr="005B4963" w:rsidRDefault="005B4963">
            <w:pPr>
              <w:pStyle w:val="a4"/>
              <w:spacing w:before="0" w:beforeAutospacing="0" w:after="225" w:afterAutospacing="0"/>
              <w:textAlignment w:val="baseline"/>
              <w:rPr>
                <w:sz w:val="28"/>
                <w:szCs w:val="28"/>
                <w:shd w:val="clear" w:color="auto" w:fill="FFFFFF"/>
                <w:lang w:eastAsia="en-US"/>
              </w:rPr>
            </w:pPr>
          </w:p>
        </w:tc>
      </w:tr>
      <w:tr w:rsidR="005B4963" w:rsidRPr="005B4963" w14:paraId="1BBE2465" w14:textId="77777777" w:rsidTr="005B4963">
        <w:trPr>
          <w:trHeight w:val="2574"/>
        </w:trPr>
        <w:tc>
          <w:tcPr>
            <w:tcW w:w="4274" w:type="dxa"/>
            <w:gridSpan w:val="2"/>
            <w:tcBorders>
              <w:top w:val="nil"/>
              <w:left w:val="nil"/>
              <w:bottom w:val="nil"/>
              <w:right w:val="nil"/>
            </w:tcBorders>
            <w:hideMark/>
          </w:tcPr>
          <w:p w14:paraId="60D61C5E" w14:textId="074C8F94" w:rsidR="005B4963" w:rsidRPr="005B4963" w:rsidRDefault="005B4963">
            <w:pPr>
              <w:pStyle w:val="a4"/>
              <w:spacing w:before="0" w:beforeAutospacing="0" w:after="225" w:afterAutospacing="0"/>
              <w:textAlignment w:val="baseline"/>
              <w:rPr>
                <w:sz w:val="28"/>
                <w:szCs w:val="28"/>
                <w:shd w:val="clear" w:color="auto" w:fill="FFFFFF"/>
                <w:lang w:eastAsia="en-US"/>
              </w:rPr>
            </w:pPr>
            <w:r w:rsidRPr="005B4963">
              <w:rPr>
                <w:noProof/>
                <w:sz w:val="28"/>
                <w:szCs w:val="28"/>
                <w:shd w:val="clear" w:color="auto" w:fill="FFFFFF"/>
                <w:lang w:eastAsia="en-US"/>
              </w:rPr>
              <w:drawing>
                <wp:inline distT="0" distB="0" distL="0" distR="0" wp14:anchorId="7994F83F" wp14:editId="5EC6AFA1">
                  <wp:extent cx="2352675" cy="1600200"/>
                  <wp:effectExtent l="0" t="0" r="952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2675" cy="160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9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10B298D" w14:textId="77777777" w:rsidR="005B4963" w:rsidRPr="005B4963" w:rsidRDefault="005B4963">
            <w:pPr>
              <w:pStyle w:val="a4"/>
              <w:spacing w:before="0" w:beforeAutospacing="0" w:after="225" w:afterAutospacing="0"/>
              <w:textAlignment w:val="baseline"/>
              <w:rPr>
                <w:sz w:val="28"/>
                <w:szCs w:val="28"/>
                <w:shd w:val="clear" w:color="auto" w:fill="FFFFFF"/>
                <w:lang w:eastAsia="en-US"/>
              </w:rPr>
            </w:pPr>
          </w:p>
          <w:p w14:paraId="7445D32C" w14:textId="77777777" w:rsidR="005B4963" w:rsidRPr="005B4963" w:rsidRDefault="005B4963">
            <w:pPr>
              <w:pStyle w:val="a4"/>
              <w:spacing w:before="0" w:beforeAutospacing="0" w:after="225" w:afterAutospacing="0"/>
              <w:textAlignment w:val="baseline"/>
              <w:rPr>
                <w:sz w:val="28"/>
                <w:szCs w:val="28"/>
                <w:shd w:val="clear" w:color="auto" w:fill="FFFFFF"/>
                <w:lang w:eastAsia="en-US"/>
              </w:rPr>
            </w:pPr>
            <w:r w:rsidRPr="005B4963">
              <w:rPr>
                <w:sz w:val="28"/>
                <w:szCs w:val="28"/>
                <w:shd w:val="clear" w:color="auto" w:fill="FFFFFF"/>
                <w:lang w:eastAsia="en-US"/>
              </w:rPr>
              <w:t>Родина.</w:t>
            </w:r>
            <w:r w:rsidRPr="005B4963">
              <w:rPr>
                <w:sz w:val="28"/>
                <w:szCs w:val="28"/>
                <w:lang w:eastAsia="en-US"/>
              </w:rPr>
              <w:br/>
            </w:r>
            <w:r w:rsidRPr="005B4963">
              <w:rPr>
                <w:sz w:val="28"/>
                <w:szCs w:val="28"/>
                <w:shd w:val="clear" w:color="auto" w:fill="FFFFFF"/>
                <w:lang w:eastAsia="en-US"/>
              </w:rPr>
              <w:t>Великая, близкая.</w:t>
            </w:r>
            <w:r w:rsidRPr="005B4963">
              <w:rPr>
                <w:sz w:val="28"/>
                <w:szCs w:val="28"/>
                <w:lang w:eastAsia="en-US"/>
              </w:rPr>
              <w:br/>
            </w:r>
            <w:r w:rsidRPr="005B4963">
              <w:rPr>
                <w:sz w:val="28"/>
                <w:szCs w:val="28"/>
                <w:shd w:val="clear" w:color="auto" w:fill="FFFFFF"/>
                <w:lang w:eastAsia="en-US"/>
              </w:rPr>
              <w:t>Защищать, восхвалять, любить.</w:t>
            </w:r>
            <w:r w:rsidRPr="005B4963">
              <w:rPr>
                <w:sz w:val="28"/>
                <w:szCs w:val="28"/>
                <w:lang w:eastAsia="en-US"/>
              </w:rPr>
              <w:br/>
            </w:r>
            <w:r w:rsidRPr="005B4963">
              <w:rPr>
                <w:sz w:val="28"/>
                <w:szCs w:val="28"/>
                <w:shd w:val="clear" w:color="auto" w:fill="FFFFFF"/>
                <w:lang w:eastAsia="en-US"/>
              </w:rPr>
              <w:t>Родина там, где чувствуешь себя свободно.</w:t>
            </w:r>
            <w:r w:rsidRPr="005B4963">
              <w:rPr>
                <w:sz w:val="28"/>
                <w:szCs w:val="28"/>
                <w:lang w:eastAsia="en-US"/>
              </w:rPr>
              <w:br/>
            </w:r>
            <w:r w:rsidRPr="005B4963">
              <w:rPr>
                <w:sz w:val="28"/>
                <w:szCs w:val="28"/>
                <w:shd w:val="clear" w:color="auto" w:fill="FFFFFF"/>
                <w:lang w:eastAsia="en-US"/>
              </w:rPr>
              <w:t>Отчизна.</w:t>
            </w:r>
          </w:p>
          <w:p w14:paraId="35C32DBB" w14:textId="77777777" w:rsidR="005B4963" w:rsidRPr="005B4963" w:rsidRDefault="005B4963">
            <w:pPr>
              <w:pStyle w:val="a4"/>
              <w:spacing w:before="0" w:beforeAutospacing="0" w:after="225" w:afterAutospacing="0"/>
              <w:textAlignment w:val="baseline"/>
              <w:rPr>
                <w:sz w:val="28"/>
                <w:szCs w:val="28"/>
                <w:shd w:val="clear" w:color="auto" w:fill="FFFFFF"/>
                <w:lang w:eastAsia="en-US"/>
              </w:rPr>
            </w:pPr>
          </w:p>
        </w:tc>
      </w:tr>
      <w:tr w:rsidR="005B4963" w:rsidRPr="005B4963" w14:paraId="2D2E5C0C" w14:textId="77777777" w:rsidTr="005B4963">
        <w:trPr>
          <w:trHeight w:val="3041"/>
        </w:trPr>
        <w:tc>
          <w:tcPr>
            <w:tcW w:w="4411" w:type="dxa"/>
            <w:gridSpan w:val="3"/>
            <w:tcBorders>
              <w:top w:val="nil"/>
              <w:left w:val="nil"/>
              <w:bottom w:val="nil"/>
              <w:right w:val="nil"/>
            </w:tcBorders>
            <w:hideMark/>
          </w:tcPr>
          <w:tbl>
            <w:tblPr>
              <w:tblStyle w:val="a6"/>
              <w:tblW w:w="3865" w:type="dxa"/>
              <w:tblInd w:w="0" w:type="dxa"/>
              <w:tblLook w:val="04A0" w:firstRow="1" w:lastRow="0" w:firstColumn="1" w:lastColumn="0" w:noHBand="0" w:noVBand="1"/>
            </w:tblPr>
            <w:tblGrid>
              <w:gridCol w:w="3627"/>
              <w:gridCol w:w="238"/>
            </w:tblGrid>
            <w:tr w:rsidR="005B4963" w:rsidRPr="005B4963" w14:paraId="50537DFB" w14:textId="77777777">
              <w:trPr>
                <w:trHeight w:val="3250"/>
              </w:trPr>
              <w:tc>
                <w:tcPr>
                  <w:tcW w:w="3627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D02CC14" w14:textId="26B0722C" w:rsidR="005B4963" w:rsidRPr="005B4963" w:rsidRDefault="008308FE">
                  <w:pPr>
                    <w:pStyle w:val="a4"/>
                    <w:spacing w:before="0" w:beforeAutospacing="0" w:after="225" w:afterAutospacing="0"/>
                    <w:textAlignment w:val="baseline"/>
                    <w:rPr>
                      <w:noProof/>
                      <w:sz w:val="28"/>
                      <w:szCs w:val="28"/>
                      <w:shd w:val="clear" w:color="auto" w:fill="FFFFFF"/>
                      <w:lang w:eastAsia="en-US"/>
                    </w:rPr>
                  </w:pPr>
                  <w:r>
                    <w:rPr>
                      <w:noProof/>
                    </w:rPr>
                    <w:drawing>
                      <wp:inline distT="0" distB="0" distL="0" distR="0" wp14:anchorId="5A18C69E" wp14:editId="62E262F0">
                        <wp:extent cx="2052319" cy="1476375"/>
                        <wp:effectExtent l="0" t="0" r="5715" b="0"/>
                        <wp:docPr id="1" name="Рисунок 1" descr="Picture background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Picture background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069047" cy="148840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238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0F5BD051" w14:textId="77777777" w:rsidR="005B4963" w:rsidRPr="005B4963" w:rsidRDefault="005B4963">
                  <w:pPr>
                    <w:pStyle w:val="a4"/>
                    <w:spacing w:before="0" w:beforeAutospacing="0" w:after="225" w:afterAutospacing="0"/>
                    <w:textAlignment w:val="baseline"/>
                    <w:rPr>
                      <w:sz w:val="28"/>
                      <w:szCs w:val="28"/>
                      <w:shd w:val="clear" w:color="auto" w:fill="FFFFFF"/>
                      <w:lang w:eastAsia="en-US"/>
                    </w:rPr>
                  </w:pPr>
                </w:p>
              </w:tc>
            </w:tr>
          </w:tbl>
          <w:p w14:paraId="2E14D5C2" w14:textId="77777777" w:rsidR="005B4963" w:rsidRPr="005B4963" w:rsidRDefault="005B4963">
            <w:pPr>
              <w:pStyle w:val="a4"/>
              <w:spacing w:before="0" w:beforeAutospacing="0" w:after="225" w:afterAutospacing="0"/>
              <w:textAlignment w:val="baseline"/>
              <w:rPr>
                <w:sz w:val="28"/>
                <w:szCs w:val="28"/>
                <w:lang w:eastAsia="en-US"/>
              </w:rPr>
            </w:pPr>
          </w:p>
        </w:tc>
        <w:tc>
          <w:tcPr>
            <w:tcW w:w="5160" w:type="dxa"/>
            <w:tcBorders>
              <w:top w:val="nil"/>
              <w:left w:val="nil"/>
              <w:bottom w:val="nil"/>
              <w:right w:val="nil"/>
            </w:tcBorders>
          </w:tcPr>
          <w:p w14:paraId="70594991" w14:textId="77777777" w:rsidR="005B4963" w:rsidRPr="005B4963" w:rsidRDefault="005B4963">
            <w:pPr>
              <w:pStyle w:val="a4"/>
              <w:spacing w:before="0" w:beforeAutospacing="0" w:after="225" w:afterAutospacing="0"/>
              <w:textAlignment w:val="baseline"/>
              <w:rPr>
                <w:sz w:val="28"/>
                <w:szCs w:val="28"/>
                <w:lang w:eastAsia="en-US"/>
              </w:rPr>
            </w:pPr>
          </w:p>
          <w:p w14:paraId="2C683491" w14:textId="77777777" w:rsidR="005B4963" w:rsidRPr="005B4963" w:rsidRDefault="005B4963">
            <w:pPr>
              <w:pStyle w:val="1"/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en-US"/>
              </w:rPr>
            </w:pPr>
            <w:r w:rsidRPr="005B49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>Гражданин.</w:t>
            </w:r>
            <w:r w:rsidRPr="005B496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br/>
            </w:r>
            <w:r w:rsidRPr="005B49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>Активный, целеустремленный.</w:t>
            </w:r>
            <w:r w:rsidRPr="005B496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br/>
            </w:r>
            <w:r w:rsidRPr="005B49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>Оценивает, голосует, выбирает.</w:t>
            </w:r>
            <w:r w:rsidRPr="005B496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br/>
            </w:r>
            <w:r w:rsidRPr="005B49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>Участвует в жизни общества.</w:t>
            </w:r>
            <w:r w:rsidRPr="005B4963">
              <w:rPr>
                <w:rFonts w:ascii="Times New Roman" w:hAnsi="Times New Roman" w:cs="Times New Roman"/>
                <w:sz w:val="28"/>
                <w:szCs w:val="28"/>
                <w:lang w:eastAsia="en-US"/>
              </w:rPr>
              <w:br/>
            </w:r>
            <w:r w:rsidRPr="005B4963">
              <w:rPr>
                <w:rFonts w:ascii="Times New Roman" w:hAnsi="Times New Roman" w:cs="Times New Roman"/>
                <w:sz w:val="28"/>
                <w:szCs w:val="28"/>
                <w:shd w:val="clear" w:color="auto" w:fill="FFFFFF"/>
                <w:lang w:eastAsia="en-US"/>
              </w:rPr>
              <w:t>Индивид.</w:t>
            </w:r>
          </w:p>
          <w:p w14:paraId="34B55FF0" w14:textId="77777777" w:rsidR="005B4963" w:rsidRPr="005B4963" w:rsidRDefault="005B4963">
            <w:pPr>
              <w:pStyle w:val="a4"/>
              <w:spacing w:before="0" w:beforeAutospacing="0" w:after="225" w:afterAutospacing="0"/>
              <w:textAlignment w:val="baseline"/>
              <w:rPr>
                <w:sz w:val="28"/>
                <w:szCs w:val="28"/>
                <w:lang w:eastAsia="en-US"/>
              </w:rPr>
            </w:pPr>
          </w:p>
        </w:tc>
      </w:tr>
    </w:tbl>
    <w:p w14:paraId="668DF460" w14:textId="77777777" w:rsidR="005B4963" w:rsidRPr="005B4963" w:rsidRDefault="005B4963" w:rsidP="005B4963">
      <w:pPr>
        <w:pStyle w:val="1"/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6EE4F3AB" w14:textId="77777777" w:rsidR="005B4963" w:rsidRPr="005B4963" w:rsidRDefault="005B4963" w:rsidP="005B4963">
      <w:pPr>
        <w:pStyle w:val="1"/>
        <w:widowControl w:val="0"/>
        <w:spacing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5B4963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Литература </w:t>
      </w:r>
    </w:p>
    <w:p w14:paraId="6064DD6E" w14:textId="77777777" w:rsidR="005B4963" w:rsidRPr="005B4963" w:rsidRDefault="005B4963" w:rsidP="005B4963">
      <w:pPr>
        <w:pStyle w:val="a4"/>
        <w:spacing w:before="0" w:beforeAutospacing="0" w:after="0" w:afterAutospacing="0"/>
        <w:jc w:val="both"/>
        <w:rPr>
          <w:sz w:val="28"/>
          <w:szCs w:val="28"/>
        </w:rPr>
      </w:pPr>
      <w:r w:rsidRPr="005B4963">
        <w:rPr>
          <w:sz w:val="28"/>
          <w:szCs w:val="28"/>
        </w:rPr>
        <w:t>1.Гражданско-патриотическое воспитание обучающихся в период реализации ФГОС. Методические рекомендации / Авт.-сост.: Паршина Т.Б., Корнеева Т.П. – Пенза, 2016.</w:t>
      </w:r>
    </w:p>
    <w:p w14:paraId="188FBDF9" w14:textId="77777777" w:rsidR="005B4963" w:rsidRPr="005B4963" w:rsidRDefault="005B4963" w:rsidP="005B4963">
      <w:pPr>
        <w:pStyle w:val="a4"/>
        <w:spacing w:before="0" w:beforeAutospacing="0" w:after="0" w:afterAutospacing="0"/>
        <w:rPr>
          <w:sz w:val="28"/>
          <w:szCs w:val="28"/>
        </w:rPr>
      </w:pPr>
      <w:r w:rsidRPr="005B4963">
        <w:rPr>
          <w:sz w:val="28"/>
          <w:szCs w:val="28"/>
        </w:rPr>
        <w:t>2. Книга памяти: война глазами детей [Электронный ресурс]. – Донецк, 2017. – 266 с. – Режим доступа: https://drive.google.com/file/d/0B6bpEbRrq_kaZDBUYTdEcW1pNnc/view.</w:t>
      </w:r>
    </w:p>
    <w:p w14:paraId="5D77BA58" w14:textId="77777777" w:rsidR="005B4963" w:rsidRPr="005B4963" w:rsidRDefault="005B4963" w:rsidP="005B4963">
      <w:pPr>
        <w:pStyle w:val="1"/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4963">
        <w:rPr>
          <w:rFonts w:ascii="Times New Roman" w:eastAsia="Times New Roman" w:hAnsi="Times New Roman" w:cs="Times New Roman"/>
          <w:sz w:val="28"/>
          <w:szCs w:val="28"/>
        </w:rPr>
        <w:t xml:space="preserve">3.Колесникова И. А. Воспитание человеческих качеств//Педагогика. 1998, </w:t>
      </w:r>
    </w:p>
    <w:p w14:paraId="5534A759" w14:textId="77777777" w:rsidR="005B4963" w:rsidRPr="005B4963" w:rsidRDefault="005B4963" w:rsidP="005B4963">
      <w:pPr>
        <w:pStyle w:val="1"/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4963">
        <w:rPr>
          <w:rFonts w:ascii="Times New Roman" w:eastAsia="Times New Roman" w:hAnsi="Times New Roman" w:cs="Times New Roman"/>
          <w:sz w:val="28"/>
          <w:szCs w:val="28"/>
        </w:rPr>
        <w:t xml:space="preserve">№ 8. С. 56 - 62 </w:t>
      </w:r>
    </w:p>
    <w:p w14:paraId="6004D1F4" w14:textId="77777777" w:rsidR="005B4963" w:rsidRPr="005B4963" w:rsidRDefault="005B4963" w:rsidP="005B4963">
      <w:pPr>
        <w:pStyle w:val="1"/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4963">
        <w:rPr>
          <w:rFonts w:ascii="Times New Roman" w:eastAsia="Times New Roman" w:hAnsi="Times New Roman" w:cs="Times New Roman"/>
          <w:sz w:val="28"/>
          <w:szCs w:val="28"/>
        </w:rPr>
        <w:t xml:space="preserve">4. Краткий справочник по педагогическим технологиям/Под редакцией Н. Е. </w:t>
      </w:r>
      <w:proofErr w:type="spellStart"/>
      <w:r w:rsidRPr="005B4963">
        <w:rPr>
          <w:rFonts w:ascii="Times New Roman" w:eastAsia="Times New Roman" w:hAnsi="Times New Roman" w:cs="Times New Roman"/>
          <w:sz w:val="28"/>
          <w:szCs w:val="28"/>
        </w:rPr>
        <w:t>Щурковой</w:t>
      </w:r>
      <w:proofErr w:type="spellEnd"/>
      <w:r w:rsidRPr="005B4963">
        <w:rPr>
          <w:rFonts w:ascii="Times New Roman" w:eastAsia="Times New Roman" w:hAnsi="Times New Roman" w:cs="Times New Roman"/>
          <w:sz w:val="28"/>
          <w:szCs w:val="28"/>
        </w:rPr>
        <w:t xml:space="preserve">. М., 1997 </w:t>
      </w:r>
    </w:p>
    <w:p w14:paraId="33F76890" w14:textId="5CA02D93" w:rsidR="005B4963" w:rsidRPr="005B4963" w:rsidRDefault="005B4963" w:rsidP="005B49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4963">
        <w:rPr>
          <w:rFonts w:ascii="Times New Roman" w:hAnsi="Times New Roman" w:cs="Times New Roman"/>
          <w:bCs/>
          <w:sz w:val="28"/>
          <w:szCs w:val="28"/>
        </w:rPr>
        <w:t xml:space="preserve">5. Кузьменко Н.М. Гуманитарные предметы и их влияние на нравственное развитие </w:t>
      </w:r>
      <w:proofErr w:type="gramStart"/>
      <w:r w:rsidRPr="005B4963">
        <w:rPr>
          <w:rFonts w:ascii="Times New Roman" w:hAnsi="Times New Roman" w:cs="Times New Roman"/>
          <w:bCs/>
          <w:sz w:val="28"/>
          <w:szCs w:val="28"/>
        </w:rPr>
        <w:t>школьника./</w:t>
      </w:r>
      <w:proofErr w:type="gramEnd"/>
      <w:r w:rsidRPr="005B4963">
        <w:rPr>
          <w:rFonts w:ascii="Times New Roman" w:hAnsi="Times New Roman" w:cs="Times New Roman"/>
          <w:bCs/>
          <w:sz w:val="28"/>
          <w:szCs w:val="28"/>
        </w:rPr>
        <w:t xml:space="preserve"> Воспитание духовно-нравственной личности в школе. – </w:t>
      </w:r>
      <w:proofErr w:type="spellStart"/>
      <w:r w:rsidRPr="005B4963">
        <w:rPr>
          <w:rFonts w:ascii="Times New Roman" w:hAnsi="Times New Roman" w:cs="Times New Roman"/>
          <w:bCs/>
          <w:sz w:val="28"/>
          <w:szCs w:val="28"/>
        </w:rPr>
        <w:t>Ростов</w:t>
      </w:r>
      <w:proofErr w:type="spellEnd"/>
      <w:r w:rsidRPr="005B4963">
        <w:rPr>
          <w:rFonts w:ascii="Times New Roman" w:hAnsi="Times New Roman" w:cs="Times New Roman"/>
          <w:bCs/>
          <w:sz w:val="28"/>
          <w:szCs w:val="28"/>
        </w:rPr>
        <w:t>-н/Д, 20</w:t>
      </w:r>
      <w:r w:rsidR="008308FE">
        <w:rPr>
          <w:rFonts w:ascii="Times New Roman" w:hAnsi="Times New Roman" w:cs="Times New Roman"/>
          <w:bCs/>
          <w:sz w:val="28"/>
          <w:szCs w:val="28"/>
        </w:rPr>
        <w:t>19</w:t>
      </w:r>
      <w:r w:rsidRPr="005B4963">
        <w:rPr>
          <w:rFonts w:ascii="Times New Roman" w:hAnsi="Times New Roman" w:cs="Times New Roman"/>
          <w:bCs/>
          <w:sz w:val="28"/>
          <w:szCs w:val="28"/>
        </w:rPr>
        <w:t>.</w:t>
      </w:r>
      <w:r w:rsidRPr="005B4963">
        <w:rPr>
          <w:rFonts w:ascii="Times New Roman" w:hAnsi="Times New Roman" w:cs="Times New Roman"/>
          <w:sz w:val="28"/>
          <w:szCs w:val="28"/>
        </w:rPr>
        <w:t xml:space="preserve">  </w:t>
      </w:r>
    </w:p>
    <w:p w14:paraId="35733DDF" w14:textId="3423D72D" w:rsidR="005B4963" w:rsidRPr="005B4963" w:rsidRDefault="005B4963" w:rsidP="005B4963">
      <w:pPr>
        <w:pStyle w:val="1"/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4963">
        <w:rPr>
          <w:rFonts w:ascii="Times New Roman" w:eastAsia="Times New Roman" w:hAnsi="Times New Roman" w:cs="Times New Roman"/>
          <w:sz w:val="28"/>
          <w:szCs w:val="28"/>
        </w:rPr>
        <w:t>6. Орлова Т. В. Перспективное планирование развития школы. М. 20</w:t>
      </w:r>
      <w:r w:rsidR="008308FE">
        <w:rPr>
          <w:rFonts w:ascii="Times New Roman" w:eastAsia="Times New Roman" w:hAnsi="Times New Roman" w:cs="Times New Roman"/>
          <w:sz w:val="28"/>
          <w:szCs w:val="28"/>
        </w:rPr>
        <w:t>2</w:t>
      </w:r>
      <w:r w:rsidRPr="005B4963">
        <w:rPr>
          <w:rFonts w:ascii="Times New Roman" w:eastAsia="Times New Roman" w:hAnsi="Times New Roman" w:cs="Times New Roman"/>
          <w:sz w:val="28"/>
          <w:szCs w:val="28"/>
        </w:rPr>
        <w:t xml:space="preserve">0 </w:t>
      </w:r>
    </w:p>
    <w:p w14:paraId="21195A85" w14:textId="77777777" w:rsidR="005B4963" w:rsidRPr="005B4963" w:rsidRDefault="005B4963" w:rsidP="005B4963">
      <w:pPr>
        <w:pStyle w:val="1"/>
        <w:widowControl w:val="0"/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5B4963">
        <w:rPr>
          <w:rFonts w:ascii="Times New Roman" w:eastAsia="Times New Roman" w:hAnsi="Times New Roman" w:cs="Times New Roman"/>
          <w:sz w:val="28"/>
          <w:szCs w:val="28"/>
        </w:rPr>
        <w:t xml:space="preserve">7. Шилова М. И. Теория и технология отслеживания результатов воспитания школьников//Классный руководитель. 2000, № 6. С. 19 - 43 </w:t>
      </w:r>
    </w:p>
    <w:p w14:paraId="64B2773B" w14:textId="77777777" w:rsidR="005B4963" w:rsidRPr="005B4963" w:rsidRDefault="005B4963" w:rsidP="005B49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4963">
        <w:rPr>
          <w:rFonts w:ascii="Times New Roman" w:eastAsia="Times New Roman" w:hAnsi="Times New Roman" w:cs="Times New Roman"/>
          <w:sz w:val="28"/>
          <w:szCs w:val="28"/>
        </w:rPr>
        <w:t>8.</w:t>
      </w:r>
      <w:r w:rsidRPr="005B4963">
        <w:rPr>
          <w:rFonts w:ascii="Times New Roman" w:hAnsi="Times New Roman" w:cs="Times New Roman"/>
          <w:sz w:val="28"/>
          <w:szCs w:val="28"/>
        </w:rPr>
        <w:t xml:space="preserve"> Электронный журнал  </w:t>
      </w:r>
      <w:hyperlink r:id="rId28" w:history="1">
        <w:r w:rsidRPr="005B4963">
          <w:rPr>
            <w:rStyle w:val="a3"/>
            <w:rFonts w:ascii="Times New Roman" w:hAnsi="Times New Roman" w:cs="Times New Roman"/>
            <w:color w:val="auto"/>
            <w:sz w:val="28"/>
            <w:szCs w:val="28"/>
          </w:rPr>
          <w:t>http://nauka-rastudent.ru/17/2664/</w:t>
        </w:r>
      </w:hyperlink>
      <w:r w:rsidRPr="005B4963">
        <w:rPr>
          <w:rFonts w:ascii="Times New Roman" w:hAnsi="Times New Roman" w:cs="Times New Roman"/>
          <w:sz w:val="28"/>
          <w:szCs w:val="28"/>
        </w:rPr>
        <w:t>.</w:t>
      </w:r>
    </w:p>
    <w:p w14:paraId="2D950740" w14:textId="3D4AC193" w:rsidR="005B4963" w:rsidRPr="005B4963" w:rsidRDefault="005B4963" w:rsidP="005B496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5B4963">
        <w:rPr>
          <w:rFonts w:ascii="Times New Roman" w:eastAsia="Times New Roman" w:hAnsi="Times New Roman" w:cs="Times New Roman"/>
          <w:sz w:val="28"/>
          <w:szCs w:val="28"/>
        </w:rPr>
        <w:t xml:space="preserve">9. </w:t>
      </w:r>
      <w:proofErr w:type="spellStart"/>
      <w:r w:rsidRPr="005B4963">
        <w:rPr>
          <w:rFonts w:ascii="Times New Roman" w:eastAsia="Times New Roman" w:hAnsi="Times New Roman" w:cs="Times New Roman"/>
          <w:sz w:val="28"/>
          <w:szCs w:val="28"/>
        </w:rPr>
        <w:t>Якиманская</w:t>
      </w:r>
      <w:proofErr w:type="spellEnd"/>
      <w:r w:rsidRPr="005B4963">
        <w:rPr>
          <w:rFonts w:ascii="Times New Roman" w:eastAsia="Times New Roman" w:hAnsi="Times New Roman" w:cs="Times New Roman"/>
          <w:sz w:val="28"/>
          <w:szCs w:val="28"/>
        </w:rPr>
        <w:t xml:space="preserve"> И. С. Личностно - ориентированное обучение в современной школе. М. </w:t>
      </w:r>
      <w:r w:rsidR="008308FE">
        <w:rPr>
          <w:rFonts w:ascii="Times New Roman" w:eastAsia="Times New Roman" w:hAnsi="Times New Roman" w:cs="Times New Roman"/>
          <w:sz w:val="28"/>
          <w:szCs w:val="28"/>
        </w:rPr>
        <w:t>2011</w:t>
      </w:r>
      <w:r w:rsidRPr="005B496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14:paraId="4943DC8B" w14:textId="77777777" w:rsidR="005B4963" w:rsidRPr="005B4963" w:rsidRDefault="005B4963" w:rsidP="005B4963">
      <w:pPr>
        <w:pStyle w:val="a4"/>
        <w:shd w:val="clear" w:color="auto" w:fill="FFFFFF"/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</w:p>
    <w:p w14:paraId="5A95220C" w14:textId="77777777" w:rsidR="00C20FD1" w:rsidRPr="005B4963" w:rsidRDefault="00C20FD1"/>
    <w:sectPr w:rsidR="00C20FD1" w:rsidRPr="005B496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3311DE1"/>
    <w:multiLevelType w:val="hybridMultilevel"/>
    <w:tmpl w:val="9BFEF97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03B67B8"/>
    <w:multiLevelType w:val="hybridMultilevel"/>
    <w:tmpl w:val="6BDC350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01">
      <w:numFmt w:val="decimal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5D6544C5"/>
    <w:multiLevelType w:val="multilevel"/>
    <w:tmpl w:val="0EA40632"/>
    <w:lvl w:ilvl="0">
      <w:start w:val="1"/>
      <w:numFmt w:val="decimal"/>
      <w:lvlText w:val="%1."/>
      <w:lvlJc w:val="left"/>
      <w:pPr>
        <w:ind w:left="450" w:hanging="450"/>
      </w:pPr>
      <w:rPr>
        <w:rFonts w:eastAsia="Times New Roman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eastAsia="Times New Roman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eastAsia="Times New Roman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eastAsia="Times New Roman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eastAsia="Times New Roman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eastAsia="Times New Roman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eastAsia="Times New Roman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eastAsia="Times New Roman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eastAsia="Times New Roman"/>
      </w:rPr>
    </w:lvl>
  </w:abstractNum>
  <w:abstractNum w:abstractNumId="3" w15:restartNumberingAfterBreak="0">
    <w:nsid w:val="5F2F5754"/>
    <w:multiLevelType w:val="hybridMultilevel"/>
    <w:tmpl w:val="CF04729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3325"/>
    <w:rsid w:val="00473325"/>
    <w:rsid w:val="005B4963"/>
    <w:rsid w:val="00691EFD"/>
    <w:rsid w:val="008308FE"/>
    <w:rsid w:val="00A56502"/>
    <w:rsid w:val="00C20FD1"/>
    <w:rsid w:val="00D873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7C30C"/>
  <w15:chartTrackingRefBased/>
  <w15:docId w15:val="{38FD8B7C-5FCB-4BB3-A44F-860A947F28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B4963"/>
    <w:pPr>
      <w:spacing w:after="200" w:line="276" w:lineRule="auto"/>
    </w:p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B49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5B4963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styleId="a3">
    <w:name w:val="Hyperlink"/>
    <w:basedOn w:val="a0"/>
    <w:uiPriority w:val="99"/>
    <w:semiHidden/>
    <w:unhideWhenUsed/>
    <w:rsid w:val="005B4963"/>
    <w:rPr>
      <w:color w:val="0000FF"/>
      <w:u w:val="single"/>
    </w:rPr>
  </w:style>
  <w:style w:type="paragraph" w:styleId="a4">
    <w:name w:val="Normal (Web)"/>
    <w:basedOn w:val="a"/>
    <w:uiPriority w:val="99"/>
    <w:semiHidden/>
    <w:unhideWhenUsed/>
    <w:rsid w:val="005B496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5B4963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1">
    <w:name w:val="Обычный1"/>
    <w:uiPriority w:val="99"/>
    <w:rsid w:val="005B4963"/>
    <w:pPr>
      <w:spacing w:after="0" w:line="276" w:lineRule="auto"/>
    </w:pPr>
    <w:rPr>
      <w:rFonts w:ascii="Arial" w:eastAsia="Arial" w:hAnsi="Arial" w:cs="Arial"/>
      <w:lang w:eastAsia="ru-RU"/>
    </w:rPr>
  </w:style>
  <w:style w:type="table" w:styleId="a6">
    <w:name w:val="Table Grid"/>
    <w:basedOn w:val="a1"/>
    <w:uiPriority w:val="59"/>
    <w:rsid w:val="005B4963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Strong"/>
    <w:basedOn w:val="a0"/>
    <w:uiPriority w:val="22"/>
    <w:qFormat/>
    <w:rsid w:val="005B4963"/>
    <w:rPr>
      <w:b/>
      <w:bCs/>
    </w:rPr>
  </w:style>
  <w:style w:type="character" w:styleId="a8">
    <w:name w:val="Emphasis"/>
    <w:basedOn w:val="a0"/>
    <w:uiPriority w:val="20"/>
    <w:qFormat/>
    <w:rsid w:val="005B4963"/>
    <w:rPr>
      <w:i/>
      <w:iCs/>
    </w:rPr>
  </w:style>
  <w:style w:type="paragraph" w:customStyle="1" w:styleId="a9">
    <w:name w:val="Базовый"/>
    <w:uiPriority w:val="99"/>
    <w:rsid w:val="00D8734B"/>
    <w:pPr>
      <w:suppressAutoHyphens/>
      <w:spacing w:after="200" w:line="276" w:lineRule="auto"/>
    </w:pPr>
    <w:rPr>
      <w:rFonts w:ascii="Calibri" w:eastAsia="SimSun" w:hAnsi="Calibri" w:cs="Times New Roman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97779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37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hyperlink" Target="http://nauka-rastudent.ru/17/2664/" TargetMode="Externa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1</Pages>
  <Words>2734</Words>
  <Characters>15587</Characters>
  <Application>Microsoft Office Word</Application>
  <DocSecurity>0</DocSecurity>
  <Lines>129</Lines>
  <Paragraphs>36</Paragraphs>
  <ScaleCrop>false</ScaleCrop>
  <Company/>
  <LinksUpToDate>false</LinksUpToDate>
  <CharactersWithSpaces>18285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9</cp:revision>
  <dcterms:created xsi:type="dcterms:W3CDTF">2025-06-08T08:48:00Z</dcterms:created>
  <dcterms:modified xsi:type="dcterms:W3CDTF">2025-06-08T09:31:00Z</dcterms:modified>
</cp:coreProperties>
</file>